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348B0" w14:textId="77777777" w:rsidR="00E03028" w:rsidRDefault="00E03028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28A91595" w14:textId="77777777" w:rsidR="00E03028" w:rsidRDefault="00E03028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</w:p>
    <w:p w14:paraId="1424F215" w14:textId="7557140C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>PKP Polskie Linie Kolejowe S.A.</w:t>
      </w:r>
    </w:p>
    <w:p w14:paraId="6867C6B3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>Zakład Linii Kolejowych w Wałbrzychu</w:t>
      </w:r>
    </w:p>
    <w:p w14:paraId="703EAE45" w14:textId="6095F1D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b/>
          <w:color w:val="000000" w:themeColor="text1"/>
          <w:sz w:val="16"/>
          <w:szCs w:val="16"/>
        </w:rPr>
        <w:t xml:space="preserve">Dział Automatyki i Telekomunikacji </w:t>
      </w:r>
    </w:p>
    <w:p w14:paraId="2FB086D4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 xml:space="preserve">ul. Parkowa 9, </w:t>
      </w:r>
    </w:p>
    <w:p w14:paraId="22312CF0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58-302 Wałbrzych</w:t>
      </w:r>
    </w:p>
    <w:p w14:paraId="5395B653" w14:textId="77777777" w:rsidR="001337C4" w:rsidRPr="001337C4" w:rsidRDefault="001337C4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1337C4">
        <w:rPr>
          <w:rFonts w:ascii="Arial" w:hAnsi="Arial" w:cs="Arial"/>
          <w:color w:val="000000" w:themeColor="text1"/>
          <w:sz w:val="16"/>
          <w:szCs w:val="16"/>
        </w:rPr>
        <w:t>tel. + 48 74 637 46 52</w:t>
      </w:r>
    </w:p>
    <w:p w14:paraId="24B25D80" w14:textId="42345C48" w:rsidR="001337C4" w:rsidRDefault="0072682E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  <w:hyperlink r:id="rId8" w:history="1">
        <w:r w:rsidRPr="00416545">
          <w:rPr>
            <w:rStyle w:val="Hipercze"/>
            <w:rFonts w:ascii="Arial" w:hAnsi="Arial" w:cs="Arial"/>
            <w:sz w:val="16"/>
            <w:szCs w:val="16"/>
          </w:rPr>
          <w:t>www.plk-sa.pl</w:t>
        </w:r>
      </w:hyperlink>
    </w:p>
    <w:p w14:paraId="6EEEC58A" w14:textId="77777777" w:rsidR="0072682E" w:rsidRDefault="0072682E" w:rsidP="001337C4">
      <w:pPr>
        <w:tabs>
          <w:tab w:val="left" w:pos="916"/>
          <w:tab w:val="righ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34AAF928" w14:textId="77777777" w:rsidR="00FF3AEC" w:rsidRPr="00625770" w:rsidRDefault="00FF3AEC" w:rsidP="00FF3AEC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lang w:eastAsia="pl-PL"/>
        </w:rPr>
      </w:pPr>
    </w:p>
    <w:p w14:paraId="1E253B2A" w14:textId="77777777" w:rsidR="00FF3AEC" w:rsidRPr="00E36A2C" w:rsidRDefault="00FF3AEC" w:rsidP="00FF3AEC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i/>
          <w:lang w:eastAsia="pl-PL"/>
        </w:rPr>
      </w:pPr>
      <w:bookmarkStart w:id="0" w:name="_Hlk187667093"/>
      <w:r>
        <w:rPr>
          <w:rFonts w:ascii="Arial" w:eastAsia="Times New Roman" w:hAnsi="Arial" w:cs="Arial"/>
          <w:lang w:eastAsia="pl-PL"/>
        </w:rPr>
        <w:t>Nr.IZ23AT.294.8.2026.1                                                                    Wałbrzych, dn.22.01.2026r.</w:t>
      </w:r>
    </w:p>
    <w:p w14:paraId="155B869D" w14:textId="77777777" w:rsidR="00FF3AEC" w:rsidRDefault="00FF3AEC" w:rsidP="00FF3AEC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</w:t>
      </w:r>
    </w:p>
    <w:p w14:paraId="7347EC08" w14:textId="77777777" w:rsidR="00FF3AEC" w:rsidRPr="008E1E1A" w:rsidRDefault="00FF3AEC" w:rsidP="00FF3AEC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lang w:eastAsia="pl-PL"/>
        </w:rPr>
      </w:pPr>
    </w:p>
    <w:p w14:paraId="2936D52F" w14:textId="77777777" w:rsidR="00FF3AEC" w:rsidRDefault="00FF3AEC" w:rsidP="00FF3AEC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379D43AB" w14:textId="77777777" w:rsidR="00FF3AEC" w:rsidRDefault="00FF3AEC" w:rsidP="00FF3AEC">
      <w:pPr>
        <w:autoSpaceDE w:val="0"/>
        <w:autoSpaceDN w:val="0"/>
        <w:adjustRightInd w:val="0"/>
        <w:spacing w:line="240" w:lineRule="auto"/>
        <w:ind w:left="708" w:hanging="708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2739B790" w14:textId="77777777" w:rsidR="00FF3AEC" w:rsidRPr="007142F8" w:rsidRDefault="00FF3AEC" w:rsidP="00FF3AEC">
      <w:pPr>
        <w:autoSpaceDE w:val="0"/>
        <w:autoSpaceDN w:val="0"/>
        <w:adjustRightInd w:val="0"/>
        <w:spacing w:line="240" w:lineRule="auto"/>
        <w:ind w:left="708" w:hanging="708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6C43CAE1" w14:textId="77777777" w:rsidR="00FF3AEC" w:rsidRDefault="00FF3AEC" w:rsidP="00FF3AEC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lang w:eastAsia="pl-PL"/>
        </w:rPr>
      </w:pPr>
    </w:p>
    <w:p w14:paraId="7FCB0315" w14:textId="77777777" w:rsidR="00FF3AEC" w:rsidRDefault="00FF3AEC" w:rsidP="00FF3AEC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lang w:eastAsia="pl-PL"/>
        </w:rPr>
      </w:pPr>
    </w:p>
    <w:p w14:paraId="2A424BD2" w14:textId="77777777" w:rsidR="00FF3AEC" w:rsidRDefault="00FF3AEC" w:rsidP="00FF3AEC">
      <w:pPr>
        <w:autoSpaceDE w:val="0"/>
        <w:autoSpaceDN w:val="0"/>
        <w:adjustRightInd w:val="0"/>
        <w:spacing w:line="240" w:lineRule="auto"/>
        <w:ind w:left="708" w:hanging="708"/>
        <w:rPr>
          <w:rFonts w:ascii="Arial" w:eastAsia="Times New Roman" w:hAnsi="Arial" w:cs="Arial"/>
          <w:lang w:eastAsia="pl-PL"/>
        </w:rPr>
      </w:pPr>
      <w:bookmarkStart w:id="1" w:name="_Hlk192680313"/>
    </w:p>
    <w:p w14:paraId="4C636F43" w14:textId="77777777" w:rsidR="00FF3AEC" w:rsidRPr="00762C57" w:rsidRDefault="00FF3AEC" w:rsidP="00FF3AEC">
      <w:pPr>
        <w:rPr>
          <w:rFonts w:ascii="Times New Roman" w:hAnsi="Times New Roman"/>
          <w:sz w:val="24"/>
          <w:szCs w:val="24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bookmarkStart w:id="2" w:name="_Hlk534285048"/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: </w:t>
      </w:r>
      <w:bookmarkStart w:id="3" w:name="_Hlk219968061"/>
      <w:bookmarkEnd w:id="2"/>
      <w:r w:rsidRPr="00762C57">
        <w:rPr>
          <w:rFonts w:ascii="Arial" w:hAnsi="Arial" w:cs="Arial"/>
          <w:snapToGrid w:val="0"/>
        </w:rPr>
        <w:t xml:space="preserve">Wykonanie awaryjnych napraw uszkodzonych podzespołów i urządzeń do systemów: </w:t>
      </w:r>
      <w:r>
        <w:rPr>
          <w:rFonts w:ascii="Arial" w:hAnsi="Arial" w:cs="Arial"/>
          <w:snapToGrid w:val="0"/>
        </w:rPr>
        <w:t xml:space="preserve">SPA, </w:t>
      </w:r>
      <w:r w:rsidRPr="00762C57">
        <w:rPr>
          <w:rFonts w:ascii="Arial" w:hAnsi="Arial" w:cs="Arial"/>
          <w:snapToGrid w:val="0"/>
        </w:rPr>
        <w:t xml:space="preserve">SSP,SOT,EON oraz innych elementów elektronicznych, zainstalowanych na terenie działania PKP PLK S.A. Zakładu Linii </w:t>
      </w:r>
      <w:r>
        <w:rPr>
          <w:rFonts w:ascii="Arial" w:hAnsi="Arial" w:cs="Arial"/>
          <w:snapToGrid w:val="0"/>
        </w:rPr>
        <w:t>K</w:t>
      </w:r>
      <w:r w:rsidRPr="00762C57">
        <w:rPr>
          <w:rFonts w:ascii="Arial" w:hAnsi="Arial" w:cs="Arial"/>
          <w:snapToGrid w:val="0"/>
        </w:rPr>
        <w:t>olejowych w Wałbrzychu</w:t>
      </w:r>
      <w:bookmarkEnd w:id="3"/>
      <w:r>
        <w:rPr>
          <w:rFonts w:ascii="Arial" w:hAnsi="Arial" w:cs="Arial"/>
          <w:snapToGrid w:val="0"/>
        </w:rPr>
        <w:t>.</w:t>
      </w:r>
    </w:p>
    <w:p w14:paraId="1DB02B1E" w14:textId="77777777" w:rsidR="00FF3AEC" w:rsidRDefault="00FF3AEC" w:rsidP="00FF3AEC">
      <w:p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hAnsi="Arial" w:cs="Arial"/>
        </w:rPr>
        <w:t xml:space="preserve">PKP </w:t>
      </w:r>
      <w:r w:rsidRPr="00590B2C">
        <w:rPr>
          <w:rFonts w:ascii="Arial" w:hAnsi="Arial" w:cs="Arial"/>
        </w:rPr>
        <w:t>Polskie Linie Kolejowe S.A. Z</w:t>
      </w:r>
      <w:r>
        <w:rPr>
          <w:rFonts w:ascii="Arial" w:hAnsi="Arial" w:cs="Arial"/>
        </w:rPr>
        <w:t>akład Linii Kolejowych Wałbrzych                        ul. Parkowa 9; 58-302 Wałbrzych</w:t>
      </w:r>
    </w:p>
    <w:p w14:paraId="0A72E635" w14:textId="77777777" w:rsidR="00FF3AEC" w:rsidRPr="007142F8" w:rsidRDefault="00FF3AEC" w:rsidP="00FF3AEC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Usługa</w:t>
      </w:r>
    </w:p>
    <w:p w14:paraId="74F63D97" w14:textId="77777777" w:rsidR="00FF3AEC" w:rsidRDefault="00FF3AEC" w:rsidP="00FF3AEC">
      <w:pPr>
        <w:autoSpaceDE w:val="0"/>
        <w:autoSpaceDN w:val="0"/>
        <w:adjustRightInd w:val="0"/>
        <w:spacing w:line="480" w:lineRule="auto"/>
        <w:ind w:left="708" w:hanging="708"/>
        <w:rPr>
          <w:rFonts w:ascii="Arial" w:hAnsi="Arial" w:cs="Aria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</w:rPr>
        <w:t>34632000-6</w:t>
      </w:r>
    </w:p>
    <w:p w14:paraId="25A5CEDB" w14:textId="77777777" w:rsidR="00FF3AEC" w:rsidRDefault="00FF3AEC" w:rsidP="00FF3AEC">
      <w:pPr>
        <w:autoSpaceDE w:val="0"/>
        <w:autoSpaceDN w:val="0"/>
        <w:adjustRightInd w:val="0"/>
        <w:spacing w:line="480" w:lineRule="auto"/>
        <w:ind w:left="708" w:hanging="708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kern w:val="1"/>
          <w:lang w:eastAsia="hi-IN" w:bidi="hi-IN"/>
        </w:rPr>
        <w:t xml:space="preserve"> </w:t>
      </w:r>
    </w:p>
    <w:p w14:paraId="64FD6AEB" w14:textId="77777777" w:rsidR="00FF3AEC" w:rsidRDefault="00FF3AEC" w:rsidP="00FF3AEC">
      <w:pPr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68FB9E86" w14:textId="77777777" w:rsidR="00FF3AEC" w:rsidRDefault="00FF3AEC" w:rsidP="00FF3AEC">
      <w:pPr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17FD5CC3" w14:textId="77777777" w:rsidR="00FF3AEC" w:rsidRDefault="00FF3AEC" w:rsidP="00FF3AEC">
      <w:pPr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6DDC75C3" w14:textId="77777777" w:rsidR="00FF3AEC" w:rsidRDefault="00FF3AEC" w:rsidP="00FF3AEC">
      <w:pPr>
        <w:autoSpaceDE w:val="0"/>
        <w:autoSpaceDN w:val="0"/>
        <w:adjustRightInd w:val="0"/>
        <w:spacing w:line="240" w:lineRule="auto"/>
        <w:ind w:left="708" w:hanging="708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D9E9A46" w14:textId="77777777" w:rsidR="00FF3AEC" w:rsidRDefault="00FF3AEC" w:rsidP="00FF3AEC">
      <w:pPr>
        <w:autoSpaceDE w:val="0"/>
        <w:autoSpaceDN w:val="0"/>
        <w:adjustRightInd w:val="0"/>
        <w:spacing w:line="240" w:lineRule="auto"/>
        <w:ind w:left="708" w:hanging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AKCEPTUJĘ</w:t>
      </w:r>
    </w:p>
    <w:p w14:paraId="08914095" w14:textId="77777777" w:rsidR="00FF3AEC" w:rsidRDefault="00FF3AEC" w:rsidP="00FF3AEC">
      <w:pPr>
        <w:autoSpaceDE w:val="0"/>
        <w:autoSpaceDN w:val="0"/>
        <w:adjustRightInd w:val="0"/>
        <w:spacing w:line="240" w:lineRule="auto"/>
        <w:ind w:left="708" w:hanging="708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7673CBD" w14:textId="77777777" w:rsidR="00FF3AEC" w:rsidRDefault="00FF3AEC" w:rsidP="00FF3AEC">
      <w:pPr>
        <w:spacing w:line="240" w:lineRule="auto"/>
        <w:ind w:left="708" w:hanging="708"/>
        <w:jc w:val="right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5E9209BB" w14:textId="77777777" w:rsidR="00FF3AEC" w:rsidRDefault="00FF3AEC" w:rsidP="00FF3AEC">
      <w:pPr>
        <w:tabs>
          <w:tab w:val="left" w:pos="6096"/>
        </w:tabs>
        <w:spacing w:line="240" w:lineRule="auto"/>
        <w:ind w:left="708" w:hanging="708"/>
        <w:jc w:val="right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238C3A6E" w14:textId="77777777" w:rsidR="00FF3AEC" w:rsidRDefault="00FF3AEC" w:rsidP="00FF3AEC">
      <w:pPr>
        <w:spacing w:line="240" w:lineRule="auto"/>
        <w:ind w:left="708" w:hanging="708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(Data, podpis Kierującego organizacją merytoryczną)</w:t>
      </w:r>
    </w:p>
    <w:p w14:paraId="55AA4C3A" w14:textId="77777777" w:rsidR="00FF3AEC" w:rsidRPr="008E1E1A" w:rsidRDefault="00FF3AEC" w:rsidP="00FF3AEC">
      <w:pPr>
        <w:autoSpaceDE w:val="0"/>
        <w:autoSpaceDN w:val="0"/>
        <w:adjustRightInd w:val="0"/>
        <w:spacing w:line="240" w:lineRule="auto"/>
        <w:ind w:left="708" w:hanging="708"/>
        <w:jc w:val="right"/>
        <w:rPr>
          <w:rFonts w:ascii="Arial" w:eastAsia="Times New Roman" w:hAnsi="Arial" w:cs="Arial"/>
          <w:lang w:eastAsia="pl-PL"/>
        </w:rPr>
      </w:pPr>
    </w:p>
    <w:p w14:paraId="013B24BE" w14:textId="77777777" w:rsidR="00FF3AEC" w:rsidRDefault="00FF3AEC" w:rsidP="00FF3AEC">
      <w:pPr>
        <w:rPr>
          <w:rFonts w:ascii="Arial" w:hAnsi="Arial" w:cs="Arial"/>
        </w:rPr>
      </w:pPr>
    </w:p>
    <w:p w14:paraId="54FD2E11" w14:textId="77777777" w:rsidR="00FF3AEC" w:rsidRDefault="00FF3AEC" w:rsidP="00FF3AEC">
      <w:pPr>
        <w:ind w:left="708" w:hanging="708"/>
        <w:rPr>
          <w:rFonts w:ascii="Arial" w:hAnsi="Arial" w:cs="Arial"/>
        </w:rPr>
      </w:pPr>
    </w:p>
    <w:p w14:paraId="0FDD1FFE" w14:textId="77777777" w:rsidR="00FF3AEC" w:rsidRPr="00590B2C" w:rsidRDefault="00FF3AEC" w:rsidP="00FF3AEC">
      <w:pPr>
        <w:rPr>
          <w:rFonts w:ascii="Arial" w:hAnsi="Arial" w:cs="Arial"/>
          <w:sz w:val="16"/>
          <w:szCs w:val="16"/>
        </w:rPr>
      </w:pPr>
      <w:r w:rsidRPr="00590B2C">
        <w:rPr>
          <w:rFonts w:ascii="Arial" w:hAnsi="Arial" w:cs="Arial"/>
          <w:sz w:val="16"/>
          <w:szCs w:val="16"/>
        </w:rPr>
        <w:t xml:space="preserve">Opracował/a: </w:t>
      </w:r>
    </w:p>
    <w:p w14:paraId="3120FBBC" w14:textId="77777777" w:rsidR="00FF3AEC" w:rsidRPr="00590B2C" w:rsidRDefault="00FF3AEC" w:rsidP="00FF3AEC">
      <w:pPr>
        <w:ind w:left="708" w:hanging="708"/>
        <w:rPr>
          <w:rFonts w:ascii="Arial" w:hAnsi="Arial" w:cs="Arial"/>
          <w:sz w:val="16"/>
          <w:szCs w:val="16"/>
        </w:rPr>
      </w:pPr>
      <w:r w:rsidRPr="00590B2C">
        <w:rPr>
          <w:rFonts w:ascii="Arial" w:hAnsi="Arial" w:cs="Arial"/>
          <w:sz w:val="16"/>
          <w:szCs w:val="16"/>
        </w:rPr>
        <w:t>Iwona Pawluk</w:t>
      </w:r>
    </w:p>
    <w:p w14:paraId="5966386E" w14:textId="77777777" w:rsidR="00FF3AEC" w:rsidRPr="00590B2C" w:rsidRDefault="00FF3AEC" w:rsidP="00FF3AEC">
      <w:pPr>
        <w:ind w:left="708" w:hanging="708"/>
        <w:rPr>
          <w:rFonts w:ascii="Arial" w:hAnsi="Arial" w:cs="Arial"/>
          <w:sz w:val="16"/>
          <w:szCs w:val="16"/>
        </w:rPr>
      </w:pPr>
      <w:r w:rsidRPr="00590B2C">
        <w:rPr>
          <w:rFonts w:ascii="Arial" w:hAnsi="Arial" w:cs="Arial"/>
          <w:sz w:val="16"/>
          <w:szCs w:val="16"/>
        </w:rPr>
        <w:t>tel.</w:t>
      </w:r>
      <w:r>
        <w:rPr>
          <w:rFonts w:ascii="Arial" w:hAnsi="Arial" w:cs="Arial"/>
          <w:sz w:val="16"/>
          <w:szCs w:val="16"/>
        </w:rPr>
        <w:t xml:space="preserve"> </w:t>
      </w:r>
      <w:r w:rsidRPr="00590B2C">
        <w:rPr>
          <w:rFonts w:ascii="Arial" w:hAnsi="Arial" w:cs="Arial"/>
          <w:sz w:val="16"/>
          <w:szCs w:val="16"/>
        </w:rPr>
        <w:t>74-637-46-52</w:t>
      </w:r>
    </w:p>
    <w:p w14:paraId="418FCBB2" w14:textId="77777777" w:rsidR="00FF3AEC" w:rsidRDefault="00FF3AEC" w:rsidP="00FF3AEC">
      <w:pPr>
        <w:ind w:left="708" w:hanging="708"/>
        <w:rPr>
          <w:rFonts w:ascii="Arial" w:hAnsi="Arial" w:cs="Arial"/>
          <w:sz w:val="20"/>
          <w:szCs w:val="20"/>
        </w:rPr>
      </w:pPr>
    </w:p>
    <w:p w14:paraId="44864F8B" w14:textId="77777777" w:rsidR="00FF3AEC" w:rsidRDefault="00FF3AEC" w:rsidP="00FF3AEC">
      <w:pPr>
        <w:ind w:left="708" w:hanging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6FA66634" w14:textId="77777777" w:rsidR="00FF3AEC" w:rsidRPr="00EE2DCC" w:rsidRDefault="00FF3AEC" w:rsidP="00FF3AEC">
      <w:pPr>
        <w:ind w:left="708" w:hanging="708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5DABC982" w14:textId="77777777" w:rsidR="00FF3AEC" w:rsidRDefault="00FF3AEC" w:rsidP="00FF3AEC">
      <w:pPr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25E5A5E" w14:textId="77777777" w:rsidR="00FF3AEC" w:rsidRDefault="00FF3AEC" w:rsidP="00FF3AEC">
      <w:pPr>
        <w:pStyle w:val="Nagwekspisutreci"/>
        <w:ind w:left="708" w:hanging="708"/>
      </w:pPr>
      <w:r>
        <w:lastRenderedPageBreak/>
        <w:t>Spis treści</w:t>
      </w:r>
    </w:p>
    <w:p w14:paraId="18BD8F55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1666385" w:history="1">
        <w:r w:rsidRPr="00F72483">
          <w:rPr>
            <w:rStyle w:val="Hipercze"/>
            <w:noProof/>
            <w:lang w:eastAsia="hi-IN" w:bidi="hi-IN"/>
          </w:rPr>
          <w:t>1.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  <w:lang w:eastAsia="hi-IN" w:bidi="hi-IN"/>
          </w:rPr>
          <w:t>Wykaz użytych pojęć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3078C9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86" w:history="1">
        <w:r w:rsidRPr="00F72483">
          <w:rPr>
            <w:rStyle w:val="Hipercze"/>
            <w:noProof/>
          </w:rPr>
          <w:t>2.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9686BE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87" w:history="1">
        <w:r w:rsidRPr="00F72483">
          <w:rPr>
            <w:rStyle w:val="Hipercze"/>
            <w:noProof/>
          </w:rPr>
          <w:t>3.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 xml:space="preserve">Rodzaj zamawianego </w:t>
        </w:r>
        <w:r w:rsidRPr="00ED6D41">
          <w:rPr>
            <w:rStyle w:val="Hipercze"/>
            <w:strike/>
            <w:noProof/>
          </w:rPr>
          <w:t>asortymentu</w:t>
        </w:r>
        <w:r w:rsidRPr="00D36A9B">
          <w:rPr>
            <w:rStyle w:val="Hipercze"/>
            <w:noProof/>
          </w:rPr>
          <w:t>/usług/</w:t>
        </w:r>
        <w:r w:rsidRPr="00ED6D41">
          <w:rPr>
            <w:rStyle w:val="Hipercze"/>
            <w:strike/>
            <w:noProof/>
          </w:rPr>
          <w:t>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BC0B0E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88" w:history="1">
        <w:r w:rsidRPr="00F72483">
          <w:rPr>
            <w:rStyle w:val="Hipercze"/>
            <w:noProof/>
          </w:rPr>
          <w:t>4.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00DE5F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89" w:history="1">
        <w:r w:rsidRPr="00F72483">
          <w:rPr>
            <w:rStyle w:val="Hipercze"/>
            <w:noProof/>
            <w:lang w:eastAsia="hi-IN" w:bidi="hi-IN"/>
          </w:rPr>
          <w:t>5.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35FA485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90" w:history="1">
        <w:r w:rsidRPr="00F72483">
          <w:rPr>
            <w:rStyle w:val="Hipercze"/>
            <w:noProof/>
          </w:rPr>
          <w:t>6.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Parametry świadczonych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37837E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91" w:history="1">
        <w:r w:rsidRPr="00F72483">
          <w:rPr>
            <w:rStyle w:val="Hipercze"/>
            <w:noProof/>
          </w:rPr>
          <w:t>7.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BC584E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92" w:history="1">
        <w:r w:rsidRPr="00F72483">
          <w:rPr>
            <w:rStyle w:val="Hipercze"/>
            <w:noProof/>
          </w:rPr>
          <w:t>8.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9498E1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93" w:history="1">
        <w:r w:rsidRPr="00F72483">
          <w:rPr>
            <w:rStyle w:val="Hipercze"/>
            <w:noProof/>
          </w:rPr>
          <w:t>9.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2B9C2D5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94" w:history="1">
        <w:r w:rsidRPr="00F72483">
          <w:rPr>
            <w:rStyle w:val="Hipercze"/>
            <w:noProof/>
          </w:rPr>
          <w:t>10.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745013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95" w:history="1">
        <w:r w:rsidRPr="00F72483">
          <w:rPr>
            <w:rStyle w:val="Hipercze"/>
            <w:noProof/>
          </w:rPr>
          <w:t>11.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830DBEA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96" w:history="1">
        <w:r w:rsidRPr="00F72483">
          <w:rPr>
            <w:rStyle w:val="Hipercze"/>
            <w:noProof/>
          </w:rPr>
          <w:t>12.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5719951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97" w:history="1">
        <w:r w:rsidRPr="00F72483">
          <w:rPr>
            <w:rStyle w:val="Hipercze"/>
            <w:noProof/>
          </w:rPr>
          <w:t>13.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13952F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98" w:history="1">
        <w:r w:rsidRPr="00F72483">
          <w:rPr>
            <w:rStyle w:val="Hipercze"/>
            <w:noProof/>
          </w:rPr>
          <w:t>14.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44F2755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399" w:history="1">
        <w:r w:rsidRPr="00F72483">
          <w:rPr>
            <w:rStyle w:val="Hipercze"/>
            <w:noProof/>
          </w:rPr>
          <w:t>15.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A4BA01" w14:textId="77777777" w:rsidR="00FF3AEC" w:rsidRPr="007D74B3" w:rsidRDefault="00FF3AEC" w:rsidP="00FF3AEC">
      <w:pPr>
        <w:pStyle w:val="Spistreci1"/>
        <w:ind w:left="708" w:hanging="708"/>
        <w:rPr>
          <w:rFonts w:eastAsia="Times New Roman"/>
          <w:noProof/>
          <w:lang w:eastAsia="pl-PL"/>
        </w:rPr>
      </w:pPr>
      <w:hyperlink w:anchor="_Toc11666400" w:history="1">
        <w:r w:rsidRPr="00F72483">
          <w:rPr>
            <w:rStyle w:val="Hipercze"/>
            <w:noProof/>
          </w:rPr>
          <w:t>16.</w:t>
        </w:r>
        <w:r w:rsidRPr="007D74B3">
          <w:rPr>
            <w:rFonts w:eastAsia="Times New Roman"/>
            <w:noProof/>
            <w:lang w:eastAsia="pl-PL"/>
          </w:rPr>
          <w:tab/>
        </w:r>
        <w:r w:rsidRPr="00F72483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_Toc11666400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806ED6" w14:textId="77777777" w:rsidR="00FF3AEC" w:rsidRDefault="00FF3AEC" w:rsidP="00FF3AEC">
      <w:pPr>
        <w:ind w:left="708" w:hanging="708"/>
      </w:pPr>
      <w:r>
        <w:rPr>
          <w:b/>
          <w:bCs/>
        </w:rPr>
        <w:fldChar w:fldCharType="end"/>
      </w:r>
    </w:p>
    <w:p w14:paraId="5F28E39A" w14:textId="77777777" w:rsidR="00FF3AEC" w:rsidRPr="00D36A9B" w:rsidRDefault="00FF3AEC" w:rsidP="00FF3AEC">
      <w:pPr>
        <w:pStyle w:val="Nagwek1"/>
        <w:numPr>
          <w:ilvl w:val="0"/>
          <w:numId w:val="6"/>
        </w:numPr>
        <w:ind w:left="708" w:hanging="282"/>
        <w:rPr>
          <w:rFonts w:ascii="Arial" w:hAnsi="Arial" w:cs="Arial"/>
          <w:sz w:val="22"/>
          <w:szCs w:val="22"/>
          <w:lang w:eastAsia="hi-IN" w:bidi="hi-IN"/>
        </w:rPr>
      </w:pPr>
      <w:r>
        <w:br w:type="page"/>
      </w:r>
      <w:bookmarkStart w:id="4" w:name="_Toc11666385"/>
      <w:r w:rsidRPr="00D36A9B">
        <w:rPr>
          <w:rFonts w:ascii="Arial" w:hAnsi="Arial" w:cs="Arial"/>
          <w:sz w:val="22"/>
          <w:szCs w:val="22"/>
          <w:lang w:eastAsia="hi-IN" w:bidi="hi-IN"/>
        </w:rPr>
        <w:lastRenderedPageBreak/>
        <w:t>Wykaz użytych pojęć</w:t>
      </w:r>
      <w:bookmarkEnd w:id="4"/>
    </w:p>
    <w:p w14:paraId="3EB07F4F" w14:textId="77777777" w:rsidR="00FF3AEC" w:rsidRPr="00D36A9B" w:rsidRDefault="00FF3AEC" w:rsidP="00FF3AEC">
      <w:pPr>
        <w:ind w:left="708" w:hanging="708"/>
        <w:rPr>
          <w:rFonts w:ascii="Arial" w:eastAsia="Times New Roman" w:hAnsi="Arial" w:cs="Arial"/>
          <w:kern w:val="1"/>
          <w:lang w:eastAsia="hi-IN" w:bidi="hi-IN"/>
        </w:rPr>
      </w:pPr>
    </w:p>
    <w:p w14:paraId="1410D6EA" w14:textId="77777777" w:rsidR="00FF3AEC" w:rsidRPr="00D36A9B" w:rsidRDefault="00FF3AEC" w:rsidP="00FF3AEC">
      <w:pPr>
        <w:ind w:left="708" w:hanging="708"/>
        <w:rPr>
          <w:rFonts w:ascii="Arial" w:hAnsi="Arial" w:cs="Arial"/>
        </w:rPr>
      </w:pPr>
      <w:r w:rsidRPr="00D36A9B">
        <w:rPr>
          <w:rFonts w:ascii="Arial" w:hAnsi="Arial" w:cs="Arial"/>
          <w:b/>
        </w:rPr>
        <w:t>OPZ</w:t>
      </w:r>
      <w:r w:rsidRPr="00D36A9B">
        <w:rPr>
          <w:rFonts w:ascii="Arial" w:hAnsi="Arial" w:cs="Arial"/>
        </w:rPr>
        <w:t xml:space="preserve"> – Opis Przedmiotu Zamówienia</w:t>
      </w:r>
    </w:p>
    <w:p w14:paraId="651180FC" w14:textId="77777777" w:rsidR="00FF3AEC" w:rsidRPr="00D36A9B" w:rsidRDefault="00FF3AEC" w:rsidP="00FF3AEC">
      <w:pPr>
        <w:ind w:left="708" w:hanging="708"/>
        <w:rPr>
          <w:rFonts w:ascii="Arial" w:hAnsi="Arial" w:cs="Arial"/>
        </w:rPr>
      </w:pPr>
    </w:p>
    <w:p w14:paraId="6B8E234E" w14:textId="77777777" w:rsidR="00FF3AEC" w:rsidRPr="00D36A9B" w:rsidRDefault="00FF3AEC" w:rsidP="00FF3AEC">
      <w:pPr>
        <w:ind w:left="708" w:hanging="708"/>
        <w:rPr>
          <w:rFonts w:ascii="Arial" w:hAnsi="Arial" w:cs="Arial"/>
        </w:rPr>
      </w:pPr>
      <w:r w:rsidRPr="00D36A9B">
        <w:rPr>
          <w:rFonts w:ascii="Arial" w:hAnsi="Arial" w:cs="Arial"/>
          <w:b/>
        </w:rPr>
        <w:t>Wykonawca</w:t>
      </w:r>
      <w:r w:rsidRPr="00D36A9B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46ED466B" w14:textId="77777777" w:rsidR="00FF3AEC" w:rsidRPr="00D36A9B" w:rsidRDefault="00FF3AEC" w:rsidP="00FF3AEC">
      <w:pPr>
        <w:ind w:left="708" w:hanging="708"/>
        <w:rPr>
          <w:rFonts w:ascii="Arial" w:hAnsi="Arial" w:cs="Arial"/>
        </w:rPr>
      </w:pPr>
    </w:p>
    <w:p w14:paraId="17B3640B" w14:textId="77777777" w:rsidR="00FF3AEC" w:rsidRPr="00D36A9B" w:rsidRDefault="00FF3AEC" w:rsidP="00FF3AEC">
      <w:pPr>
        <w:rPr>
          <w:rFonts w:ascii="Arial" w:hAnsi="Arial" w:cs="Arial"/>
          <w:b/>
        </w:rPr>
      </w:pPr>
      <w:r w:rsidRPr="00D36A9B">
        <w:rPr>
          <w:rFonts w:ascii="Arial" w:hAnsi="Arial" w:cs="Arial"/>
          <w:b/>
        </w:rPr>
        <w:t>Zamawiający</w:t>
      </w:r>
      <w:r w:rsidRPr="00D36A9B">
        <w:rPr>
          <w:rFonts w:ascii="Arial" w:hAnsi="Arial" w:cs="Arial"/>
        </w:rPr>
        <w:t xml:space="preserve"> – </w:t>
      </w:r>
      <w:r w:rsidRPr="00D36A9B">
        <w:rPr>
          <w:rFonts w:ascii="Arial" w:hAnsi="Arial" w:cs="Arial"/>
          <w:b/>
        </w:rPr>
        <w:t>PKP Polskie Linie Kolejowe S.A</w:t>
      </w:r>
      <w:r w:rsidRPr="00D36A9B">
        <w:rPr>
          <w:rFonts w:ascii="Arial" w:hAnsi="Arial" w:cs="Arial"/>
        </w:rPr>
        <w:t xml:space="preserve">. </w:t>
      </w:r>
      <w:r w:rsidRPr="00D36A9B">
        <w:rPr>
          <w:rFonts w:ascii="Arial" w:hAnsi="Arial" w:cs="Arial"/>
          <w:b/>
        </w:rPr>
        <w:t>Zakład Linii Kolejowych Wałbrzych</w:t>
      </w:r>
      <w:r w:rsidRPr="00D36A9B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            </w:t>
      </w:r>
      <w:r w:rsidRPr="00D36A9B">
        <w:rPr>
          <w:rFonts w:ascii="Arial" w:hAnsi="Arial" w:cs="Arial"/>
          <w:b/>
        </w:rPr>
        <w:t>ul. Parkowa 9;58-302 Wałbrzych</w:t>
      </w:r>
    </w:p>
    <w:p w14:paraId="5811C66C" w14:textId="77777777" w:rsidR="00FF3AEC" w:rsidRPr="00CB2966" w:rsidRDefault="00FF3AEC" w:rsidP="00FF3AEC">
      <w:pPr>
        <w:pStyle w:val="Nagwek1"/>
        <w:numPr>
          <w:ilvl w:val="0"/>
          <w:numId w:val="6"/>
        </w:numPr>
        <w:ind w:left="708" w:hanging="708"/>
        <w:rPr>
          <w:rFonts w:ascii="Arial" w:hAnsi="Arial" w:cs="Arial"/>
          <w:sz w:val="22"/>
          <w:szCs w:val="22"/>
        </w:rPr>
      </w:pPr>
      <w:bookmarkStart w:id="5" w:name="_Toc11666386"/>
      <w:r w:rsidRPr="00D36A9B">
        <w:rPr>
          <w:rFonts w:ascii="Arial" w:hAnsi="Arial" w:cs="Arial"/>
          <w:sz w:val="22"/>
          <w:szCs w:val="22"/>
        </w:rPr>
        <w:t>Ogólne informacje o przedmiocie zamówienia</w:t>
      </w:r>
      <w:bookmarkEnd w:id="5"/>
    </w:p>
    <w:p w14:paraId="3CF60190" w14:textId="77777777" w:rsidR="00FF3AEC" w:rsidRPr="00F501DA" w:rsidRDefault="00FF3AEC" w:rsidP="00FF3AEC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</w:rPr>
      </w:pPr>
      <w:r w:rsidRPr="00F501DA">
        <w:rPr>
          <w:rFonts w:ascii="Arial" w:hAnsi="Arial" w:cs="Arial"/>
          <w:b/>
          <w:bCs/>
          <w:color w:val="000000"/>
        </w:rPr>
        <w:t>Miejsca odbiorów i dostaw elementów naprawianych oraz osoby odpowiedzialne za realizację Umowy</w:t>
      </w:r>
    </w:p>
    <w:tbl>
      <w:tblPr>
        <w:tblpPr w:leftFromText="141" w:rightFromText="141" w:vertAnchor="text" w:horzAnchor="margin" w:tblpXSpec="center" w:tblpY="43"/>
        <w:tblW w:w="8111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8"/>
        <w:gridCol w:w="2601"/>
        <w:gridCol w:w="2602"/>
      </w:tblGrid>
      <w:tr w:rsidR="00FF3AEC" w:rsidRPr="00F501DA" w14:paraId="3CE31BDC" w14:textId="77777777" w:rsidTr="00C16717">
        <w:trPr>
          <w:trHeight w:val="1259"/>
        </w:trPr>
        <w:tc>
          <w:tcPr>
            <w:tcW w:w="29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D378" w14:textId="77777777" w:rsidR="00FF3AEC" w:rsidRPr="00F501DA" w:rsidRDefault="00FF3AEC" w:rsidP="00C167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01DA">
              <w:rPr>
                <w:rFonts w:ascii="Arial" w:hAnsi="Arial" w:cs="Arial"/>
                <w:b/>
                <w:bCs/>
                <w:color w:val="000000"/>
              </w:rPr>
              <w:t>Sekcja Eksploatacji Wałbrzych,</w:t>
            </w:r>
          </w:p>
          <w:p w14:paraId="4F0B7A7C" w14:textId="77777777" w:rsidR="00FF3AEC" w:rsidRPr="00F501DA" w:rsidRDefault="00FF3AEC" w:rsidP="00C16717">
            <w:pPr>
              <w:jc w:val="center"/>
              <w:rPr>
                <w:rFonts w:ascii="Arial" w:hAnsi="Arial" w:cs="Arial"/>
              </w:rPr>
            </w:pPr>
            <w:r w:rsidRPr="00F501DA">
              <w:rPr>
                <w:rFonts w:ascii="Arial" w:hAnsi="Arial" w:cs="Arial"/>
                <w:color w:val="000000"/>
              </w:rPr>
              <w:t>u</w:t>
            </w:r>
            <w:r w:rsidRPr="00F501DA">
              <w:rPr>
                <w:rFonts w:ascii="Arial" w:hAnsi="Arial" w:cs="Arial"/>
              </w:rPr>
              <w:t>l. Stacyjna 1</w:t>
            </w:r>
          </w:p>
          <w:p w14:paraId="0666C35D" w14:textId="77777777" w:rsidR="00FF3AEC" w:rsidRPr="004149D7" w:rsidRDefault="00FF3AEC" w:rsidP="00C16717">
            <w:pPr>
              <w:jc w:val="center"/>
              <w:rPr>
                <w:rFonts w:ascii="Arial" w:hAnsi="Arial" w:cs="Arial"/>
                <w:color w:val="000000"/>
              </w:rPr>
            </w:pPr>
            <w:r w:rsidRPr="004149D7">
              <w:rPr>
                <w:rFonts w:ascii="Arial" w:hAnsi="Arial" w:cs="Arial"/>
              </w:rPr>
              <w:t>58-302 Wałbrzych</w:t>
            </w:r>
            <w:r w:rsidRPr="004149D7">
              <w:rPr>
                <w:rFonts w:ascii="Arial" w:hAnsi="Arial" w:cs="Arial"/>
                <w:color w:val="000000"/>
              </w:rPr>
              <w:t xml:space="preserve"> </w:t>
            </w:r>
          </w:p>
          <w:p w14:paraId="2F6171DF" w14:textId="77777777" w:rsidR="00FF3AEC" w:rsidRPr="004149D7" w:rsidRDefault="00FF3AEC" w:rsidP="00C16717">
            <w:pPr>
              <w:jc w:val="center"/>
              <w:rPr>
                <w:rFonts w:ascii="Arial" w:hAnsi="Arial" w:cs="Arial"/>
                <w:color w:val="000000"/>
              </w:rPr>
            </w:pPr>
            <w:r w:rsidRPr="004149D7">
              <w:rPr>
                <w:rFonts w:ascii="Arial" w:hAnsi="Arial" w:cs="Arial"/>
                <w:color w:val="000000"/>
              </w:rPr>
              <w:t>Robert Bąbel</w:t>
            </w:r>
          </w:p>
          <w:p w14:paraId="485A3C7F" w14:textId="77777777" w:rsidR="00FF3AEC" w:rsidRPr="00F501DA" w:rsidRDefault="00FF3AEC" w:rsidP="00C167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149D7">
              <w:rPr>
                <w:rFonts w:ascii="Arial" w:hAnsi="Arial" w:cs="Arial"/>
                <w:color w:val="000000"/>
              </w:rPr>
              <w:t>Tel. 606 890 825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FAEBA" w14:textId="77777777" w:rsidR="00FF3AEC" w:rsidRPr="00F501DA" w:rsidRDefault="00FF3AEC" w:rsidP="00C16717">
            <w:pPr>
              <w:jc w:val="center"/>
              <w:rPr>
                <w:rFonts w:ascii="Arial" w:hAnsi="Arial" w:cs="Arial"/>
                <w:color w:val="000000"/>
              </w:rPr>
            </w:pPr>
            <w:r w:rsidRPr="00F501DA">
              <w:rPr>
                <w:rFonts w:ascii="Arial" w:hAnsi="Arial" w:cs="Arial"/>
                <w:b/>
                <w:bCs/>
                <w:color w:val="000000"/>
              </w:rPr>
              <w:t>Sekcja Eksploatacji Jelenia Góra</w:t>
            </w:r>
            <w:r w:rsidRPr="00F501DA">
              <w:rPr>
                <w:rFonts w:ascii="Arial" w:hAnsi="Arial" w:cs="Arial"/>
                <w:color w:val="000000"/>
              </w:rPr>
              <w:t xml:space="preserve">, </w:t>
            </w:r>
          </w:p>
          <w:p w14:paraId="626EE032" w14:textId="77777777" w:rsidR="00FF3AEC" w:rsidRPr="00F501DA" w:rsidRDefault="00FF3AEC" w:rsidP="00C16717">
            <w:pPr>
              <w:jc w:val="center"/>
              <w:rPr>
                <w:rStyle w:val="street"/>
                <w:rFonts w:ascii="Arial" w:hAnsi="Arial" w:cs="Arial"/>
              </w:rPr>
            </w:pPr>
            <w:r w:rsidRPr="00F501DA">
              <w:rPr>
                <w:rStyle w:val="street"/>
                <w:rFonts w:ascii="Arial" w:hAnsi="Arial" w:cs="Arial"/>
              </w:rPr>
              <w:t>Krakowska 15</w:t>
            </w:r>
          </w:p>
          <w:p w14:paraId="529BDB12" w14:textId="77777777" w:rsidR="00FF3AEC" w:rsidRPr="00F501DA" w:rsidRDefault="00FF3AEC" w:rsidP="00C16717">
            <w:pPr>
              <w:jc w:val="center"/>
              <w:rPr>
                <w:rStyle w:val="city"/>
                <w:rFonts w:ascii="Arial" w:hAnsi="Arial" w:cs="Arial"/>
              </w:rPr>
            </w:pPr>
            <w:r w:rsidRPr="00F501DA">
              <w:rPr>
                <w:rStyle w:val="zipcode"/>
                <w:rFonts w:ascii="Arial" w:hAnsi="Arial" w:cs="Arial"/>
              </w:rPr>
              <w:t>58-500</w:t>
            </w:r>
            <w:r w:rsidRPr="00F501DA">
              <w:rPr>
                <w:rFonts w:ascii="Arial" w:hAnsi="Arial" w:cs="Arial"/>
              </w:rPr>
              <w:t xml:space="preserve"> </w:t>
            </w:r>
            <w:r w:rsidRPr="00F501DA">
              <w:rPr>
                <w:rStyle w:val="city"/>
                <w:rFonts w:ascii="Arial" w:hAnsi="Arial" w:cs="Arial"/>
              </w:rPr>
              <w:t>Jelenia Góra</w:t>
            </w:r>
          </w:p>
          <w:p w14:paraId="40301383" w14:textId="77777777" w:rsidR="00FF3AEC" w:rsidRPr="004149D7" w:rsidRDefault="00FF3AEC" w:rsidP="00C16717">
            <w:pPr>
              <w:jc w:val="center"/>
              <w:rPr>
                <w:rFonts w:ascii="Arial" w:hAnsi="Arial" w:cs="Arial"/>
                <w:color w:val="000000"/>
              </w:rPr>
            </w:pPr>
            <w:r w:rsidRPr="004149D7">
              <w:rPr>
                <w:rFonts w:ascii="Arial" w:hAnsi="Arial" w:cs="Arial"/>
                <w:color w:val="000000"/>
              </w:rPr>
              <w:t>Artur Semenowicz</w:t>
            </w:r>
          </w:p>
          <w:p w14:paraId="0F69577E" w14:textId="77777777" w:rsidR="00FF3AEC" w:rsidRPr="00F501DA" w:rsidRDefault="00FF3AEC" w:rsidP="00C167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149D7">
              <w:rPr>
                <w:rFonts w:ascii="Arial" w:hAnsi="Arial" w:cs="Arial"/>
                <w:color w:val="000000"/>
              </w:rPr>
              <w:t>Tel. 795 423 887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4E3A83" w14:textId="77777777" w:rsidR="00FF3AEC" w:rsidRDefault="00FF3AEC" w:rsidP="00C167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6F27A734" w14:textId="77777777" w:rsidR="00FF3AEC" w:rsidRPr="00F501DA" w:rsidRDefault="00FF3AEC" w:rsidP="00C16717">
            <w:pPr>
              <w:jc w:val="center"/>
              <w:rPr>
                <w:rFonts w:ascii="Arial" w:hAnsi="Arial" w:cs="Arial"/>
                <w:color w:val="000000"/>
              </w:rPr>
            </w:pPr>
            <w:r w:rsidRPr="00F501DA">
              <w:rPr>
                <w:rFonts w:ascii="Arial" w:hAnsi="Arial" w:cs="Arial"/>
                <w:b/>
                <w:bCs/>
                <w:color w:val="000000"/>
              </w:rPr>
              <w:t>Sekcja Eksploatacji Kłodzko</w:t>
            </w:r>
            <w:r w:rsidRPr="00F501DA">
              <w:rPr>
                <w:rFonts w:ascii="Arial" w:hAnsi="Arial" w:cs="Arial"/>
                <w:color w:val="000000"/>
              </w:rPr>
              <w:t xml:space="preserve">, </w:t>
            </w:r>
          </w:p>
          <w:p w14:paraId="5F465A25" w14:textId="77777777" w:rsidR="00FF3AEC" w:rsidRPr="00F501DA" w:rsidRDefault="00FF3AEC" w:rsidP="00C16717">
            <w:pPr>
              <w:jc w:val="center"/>
              <w:rPr>
                <w:rFonts w:ascii="Arial" w:hAnsi="Arial" w:cs="Arial"/>
              </w:rPr>
            </w:pPr>
            <w:r w:rsidRPr="00F501DA">
              <w:rPr>
                <w:rFonts w:ascii="Arial" w:hAnsi="Arial" w:cs="Arial"/>
              </w:rPr>
              <w:t>ul. Szpitalna 1</w:t>
            </w:r>
          </w:p>
          <w:p w14:paraId="28FD18C8" w14:textId="77777777" w:rsidR="00FF3AEC" w:rsidRPr="00F501DA" w:rsidRDefault="00FF3AEC" w:rsidP="00C16717">
            <w:pPr>
              <w:jc w:val="center"/>
              <w:rPr>
                <w:rFonts w:ascii="Arial" w:hAnsi="Arial" w:cs="Arial"/>
                <w:color w:val="000000"/>
              </w:rPr>
            </w:pPr>
            <w:r w:rsidRPr="00F501DA">
              <w:rPr>
                <w:rFonts w:ascii="Arial" w:hAnsi="Arial" w:cs="Arial"/>
              </w:rPr>
              <w:t>57-300 Kłodzko</w:t>
            </w:r>
          </w:p>
          <w:p w14:paraId="10AC743F" w14:textId="77777777" w:rsidR="00FF3AEC" w:rsidRDefault="00FF3AEC" w:rsidP="00C16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Jarosław Syrek</w:t>
            </w:r>
          </w:p>
          <w:p w14:paraId="42F44238" w14:textId="77777777" w:rsidR="00FF3AEC" w:rsidRPr="00F501DA" w:rsidRDefault="00FF3AEC" w:rsidP="00C16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571 314 652</w:t>
            </w:r>
          </w:p>
          <w:p w14:paraId="2F9D3410" w14:textId="77777777" w:rsidR="00FF3AEC" w:rsidRPr="00F501DA" w:rsidRDefault="00FF3AEC" w:rsidP="00C1671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6FB09CCA" w14:textId="77777777" w:rsidR="00FF3AEC" w:rsidRPr="00F501DA" w:rsidRDefault="00FF3AEC" w:rsidP="00FF3AEC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657BD15D" w14:textId="77777777" w:rsidR="00FF3AEC" w:rsidRPr="00F501DA" w:rsidRDefault="00FF3AEC" w:rsidP="00FF3AEC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F501DA">
        <w:rPr>
          <w:rFonts w:ascii="Arial" w:hAnsi="Arial" w:cs="Arial"/>
          <w:b/>
          <w:bCs/>
          <w:sz w:val="22"/>
          <w:szCs w:val="22"/>
        </w:rPr>
        <w:t xml:space="preserve"> Wykaz podzespołów do naprawy</w:t>
      </w:r>
    </w:p>
    <w:p w14:paraId="5A1BD0D9" w14:textId="77777777" w:rsidR="00FF3AEC" w:rsidRPr="00F501DA" w:rsidRDefault="00FF3AEC" w:rsidP="00FF3AEC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tbl>
      <w:tblPr>
        <w:tblW w:w="656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00"/>
        <w:gridCol w:w="1480"/>
        <w:gridCol w:w="960"/>
        <w:gridCol w:w="960"/>
      </w:tblGrid>
      <w:tr w:rsidR="00FF3AEC" w:rsidRPr="009A5BD8" w14:paraId="27B4E423" w14:textId="77777777" w:rsidTr="00C16717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27FC88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6" w:name="_Hlk219373678"/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FD63B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A73C5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81A58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76A46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FF3AEC" w:rsidRPr="009A5BD8" w14:paraId="7EE49044" w14:textId="77777777" w:rsidTr="00C16717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0CAFC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80F31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BCF5A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9E6F9C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2C8B31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netto</w:t>
            </w:r>
          </w:p>
        </w:tc>
      </w:tr>
      <w:tr w:rsidR="00FF3AEC" w:rsidRPr="009A5BD8" w14:paraId="2F1EF446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7F8D1F" w14:textId="77777777" w:rsidR="00FF3AEC" w:rsidRPr="0006064D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6064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55A106" w14:textId="77777777" w:rsidR="00FF3AEC" w:rsidRPr="0006064D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6064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0F36F3" w14:textId="77777777" w:rsidR="00FF3AEC" w:rsidRPr="0006064D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6064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BE4F7" w14:textId="77777777" w:rsidR="00FF3AEC" w:rsidRPr="0006064D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6064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4BA5A8" w14:textId="77777777" w:rsidR="00FF3AEC" w:rsidRPr="0006064D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6064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FF3AEC" w:rsidRPr="009A5BD8" w14:paraId="5635659C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8DFDE4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51F336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EC413A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MER-210xxx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8F030C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74A6F2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5936D16D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87E763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C4B960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086DBF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MER-2212xx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66F201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5F0459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4FC470BE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0D2F9F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E8A541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1874D2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MER-2214xx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467DB2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0F499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0F2690C3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25F6B9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76FEE8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1DF31B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MER-2215xx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043111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B4658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36308AFB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58C46CE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852EFF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D689E29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MER-112xxx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888D92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ABF706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FF3AEC" w:rsidRPr="009A5BD8" w14:paraId="2EF89D0A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5084F0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08EF83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D9460A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ERL 400x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60B21E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E037D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31DB7B38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AD5F2E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291352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Powtarzacz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D6FFB0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ERP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1BE70A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7B5E3F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bookmarkEnd w:id="6"/>
    </w:tbl>
    <w:p w14:paraId="4C12CF23" w14:textId="77777777" w:rsidR="00FF3AEC" w:rsidRPr="009A5BD8" w:rsidRDefault="00FF3AEC" w:rsidP="00FF3AEC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65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91"/>
        <w:gridCol w:w="1349"/>
        <w:gridCol w:w="960"/>
        <w:gridCol w:w="960"/>
      </w:tblGrid>
      <w:tr w:rsidR="00FF3AEC" w:rsidRPr="009A5BD8" w14:paraId="5C4C63E6" w14:textId="77777777" w:rsidTr="00C16717">
        <w:trPr>
          <w:trHeight w:val="31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1499C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7" w:name="_Hlk219373688"/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919B9F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3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BF436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A4801B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34008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FF3AEC" w:rsidRPr="009A5BD8" w14:paraId="578706C5" w14:textId="77777777" w:rsidTr="00C16717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A14518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4A20E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9C222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98465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8DBDA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netto</w:t>
            </w:r>
          </w:p>
        </w:tc>
      </w:tr>
      <w:tr w:rsidR="00FF3AEC" w:rsidRPr="009A5BD8" w14:paraId="739F71C8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BA5D4" w14:textId="77777777" w:rsidR="00FF3AEC" w:rsidRPr="0006064D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6064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B5B64B" w14:textId="77777777" w:rsidR="00FF3AEC" w:rsidRPr="0006064D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6064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1F33E3" w14:textId="77777777" w:rsidR="00FF3AEC" w:rsidRPr="0006064D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6064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1660BC" w14:textId="77777777" w:rsidR="00FF3AEC" w:rsidRPr="0006064D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6064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89DAE5" w14:textId="77777777" w:rsidR="00FF3AEC" w:rsidRPr="0006064D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6064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FF3AEC" w:rsidRPr="009A5BD8" w14:paraId="5B36602E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DD09C1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CC13F2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25F4CB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MER-1101xx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2CED55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9AAB3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13AB1DA8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14A5AB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246C9C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676E31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MER-1110xx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FB3F9F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C466DE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0F24059A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9D62B1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DFDDAA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47B9E4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MER-1114xx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B358D6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63F112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7A89E408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F7920D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AAE3E5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F5CD0A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MER-1117xx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C7D46C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CFA45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200E4001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FE053D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1BB23A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913656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MER-115xxx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DE3DDB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F7F8BE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2282AF7B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BA3BEE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9A03EF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95C5EF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MER-116xxx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D7410F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7B11F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68F95BC8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92C486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89FD0E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BDDAA7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MER-117xxx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7A06F9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6A2AD1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68BDDB77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42E8EA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EE2A01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Zespół elektroniczny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CE4FC3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MER-123xxx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D6DF27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3BC9EA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7AF09A6C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994CAE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1F90FE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impulsowy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0A3BB0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A0997E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D465A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3AEC" w:rsidRPr="009A5BD8" w14:paraId="5D7420AC" w14:textId="77777777" w:rsidTr="00C1671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61161F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9AA1F7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buforowy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446091" w14:textId="77777777" w:rsidR="00FF3AEC" w:rsidRPr="009A5BD8" w:rsidRDefault="00FF3AEC" w:rsidP="00C1671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395A5E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4C8AC2" w14:textId="77777777" w:rsidR="00FF3AEC" w:rsidRPr="009A5BD8" w:rsidRDefault="00FF3AEC" w:rsidP="00C1671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5B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bookmarkEnd w:id="7"/>
    </w:tbl>
    <w:p w14:paraId="4B164B6A" w14:textId="77777777" w:rsidR="00FF3AEC" w:rsidRPr="004D75F5" w:rsidRDefault="00FF3AEC" w:rsidP="00FF3AEC">
      <w:pPr>
        <w:suppressAutoHyphens/>
        <w:jc w:val="both"/>
        <w:rPr>
          <w:rFonts w:ascii="Arial" w:hAnsi="Arial" w:cs="Arial"/>
        </w:rPr>
      </w:pPr>
    </w:p>
    <w:p w14:paraId="3157EEAF" w14:textId="77777777" w:rsidR="00FF3AEC" w:rsidRPr="00D36A9B" w:rsidRDefault="00FF3AEC" w:rsidP="00FF3AEC">
      <w:pPr>
        <w:pStyle w:val="Nagwek1"/>
        <w:numPr>
          <w:ilvl w:val="0"/>
          <w:numId w:val="6"/>
        </w:numPr>
        <w:ind w:left="708" w:hanging="282"/>
        <w:rPr>
          <w:rFonts w:ascii="Arial" w:hAnsi="Arial" w:cs="Arial"/>
          <w:sz w:val="22"/>
          <w:szCs w:val="22"/>
        </w:rPr>
      </w:pPr>
      <w:bookmarkStart w:id="8" w:name="_Toc11666387"/>
      <w:r w:rsidRPr="00D36A9B">
        <w:rPr>
          <w:rFonts w:ascii="Arial" w:hAnsi="Arial" w:cs="Arial"/>
          <w:sz w:val="22"/>
          <w:szCs w:val="22"/>
        </w:rPr>
        <w:t xml:space="preserve">Rodzaj zamawianego </w:t>
      </w:r>
      <w:r w:rsidRPr="00457AEC">
        <w:rPr>
          <w:rFonts w:ascii="Arial" w:hAnsi="Arial" w:cs="Arial"/>
          <w:strike/>
          <w:sz w:val="22"/>
          <w:szCs w:val="22"/>
        </w:rPr>
        <w:t>asortymentu</w:t>
      </w:r>
      <w:r w:rsidRPr="004D75F5">
        <w:rPr>
          <w:rFonts w:ascii="Arial" w:hAnsi="Arial" w:cs="Arial"/>
          <w:strike/>
          <w:sz w:val="22"/>
          <w:szCs w:val="22"/>
        </w:rPr>
        <w:t>/</w:t>
      </w:r>
      <w:r w:rsidRPr="00457AEC">
        <w:rPr>
          <w:rFonts w:ascii="Arial" w:hAnsi="Arial" w:cs="Arial"/>
          <w:sz w:val="22"/>
          <w:szCs w:val="22"/>
        </w:rPr>
        <w:t>usług/</w:t>
      </w:r>
      <w:r w:rsidRPr="00457AEC">
        <w:rPr>
          <w:rFonts w:ascii="Arial" w:hAnsi="Arial" w:cs="Arial"/>
          <w:strike/>
          <w:sz w:val="22"/>
          <w:szCs w:val="22"/>
        </w:rPr>
        <w:t>robót budowlanych</w:t>
      </w:r>
      <w:bookmarkEnd w:id="8"/>
    </w:p>
    <w:p w14:paraId="156C8CDD" w14:textId="77777777" w:rsidR="00FF3AEC" w:rsidRPr="0042638C" w:rsidRDefault="00FF3AEC" w:rsidP="00FF3AEC">
      <w:pPr>
        <w:pStyle w:val="Nagwek1"/>
        <w:ind w:left="720"/>
        <w:rPr>
          <w:rFonts w:ascii="Arial" w:hAnsi="Arial" w:cs="Arial"/>
          <w:sz w:val="22"/>
          <w:szCs w:val="22"/>
        </w:rPr>
      </w:pPr>
      <w:bookmarkStart w:id="9" w:name="_Hlk219373815"/>
      <w:bookmarkStart w:id="10" w:name="_Toc11666388"/>
      <w:r w:rsidRPr="0042638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Zespoły elektroniczne MER, zasilacze impulsowe, zasilacze buforowe, powtarzacze ERP do podzespołów i urządzeń do systemów: 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SPA, </w:t>
      </w:r>
      <w:r w:rsidRPr="0042638C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SSP,SOT,EON </w:t>
      </w:r>
    </w:p>
    <w:bookmarkEnd w:id="9"/>
    <w:p w14:paraId="0064B33C" w14:textId="77777777" w:rsidR="00FF3AEC" w:rsidRPr="00D36A9B" w:rsidRDefault="00FF3AEC" w:rsidP="00FF3AEC">
      <w:pPr>
        <w:pStyle w:val="Nagwek1"/>
        <w:numPr>
          <w:ilvl w:val="0"/>
          <w:numId w:val="6"/>
        </w:numPr>
        <w:ind w:left="0" w:firstLine="0"/>
        <w:rPr>
          <w:rFonts w:ascii="Arial" w:hAnsi="Arial" w:cs="Arial"/>
          <w:sz w:val="22"/>
          <w:szCs w:val="22"/>
        </w:rPr>
      </w:pPr>
      <w:r w:rsidRPr="00D36A9B">
        <w:rPr>
          <w:rFonts w:ascii="Arial" w:hAnsi="Arial" w:cs="Arial"/>
          <w:sz w:val="22"/>
          <w:szCs w:val="22"/>
        </w:rPr>
        <w:t>Miejsce realizacji zamówienia</w:t>
      </w:r>
      <w:bookmarkEnd w:id="10"/>
    </w:p>
    <w:p w14:paraId="323CBA12" w14:textId="77777777" w:rsidR="00FF3AEC" w:rsidRPr="00D36A9B" w:rsidRDefault="00FF3AEC" w:rsidP="00FF3AEC">
      <w:pPr>
        <w:ind w:left="708"/>
        <w:rPr>
          <w:rFonts w:ascii="Arial" w:eastAsia="Times New Roman" w:hAnsi="Arial" w:cs="Arial"/>
          <w:i/>
          <w:kern w:val="1"/>
          <w:lang w:eastAsia="hi-IN" w:bidi="hi-IN"/>
        </w:rPr>
      </w:pPr>
      <w:r>
        <w:rPr>
          <w:rFonts w:ascii="Arial" w:hAnsi="Arial" w:cs="Arial"/>
        </w:rPr>
        <w:t xml:space="preserve">Siedziba Wykonawcy </w:t>
      </w:r>
    </w:p>
    <w:p w14:paraId="5EBB23FF" w14:textId="77777777" w:rsidR="00FF3AEC" w:rsidRPr="00D36A9B" w:rsidRDefault="00FF3AEC" w:rsidP="00FF3AEC">
      <w:pPr>
        <w:pStyle w:val="Nagwek1"/>
        <w:numPr>
          <w:ilvl w:val="0"/>
          <w:numId w:val="6"/>
        </w:numPr>
        <w:ind w:left="708" w:hanging="424"/>
        <w:rPr>
          <w:rFonts w:ascii="Arial" w:hAnsi="Arial" w:cs="Arial"/>
          <w:sz w:val="22"/>
          <w:szCs w:val="22"/>
          <w:lang w:eastAsia="hi-IN" w:bidi="hi-IN"/>
        </w:rPr>
      </w:pPr>
      <w:bookmarkStart w:id="11" w:name="_Toc11666389"/>
      <w:r w:rsidRPr="00D36A9B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11"/>
    </w:p>
    <w:p w14:paraId="4C60E599" w14:textId="26D81DB5" w:rsidR="00FF3AEC" w:rsidRPr="00D36A9B" w:rsidRDefault="00FF3AEC" w:rsidP="00FF3AEC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świadczył usługi naprawy od dnia podpisania umowy do dnia </w:t>
      </w:r>
      <w:r w:rsidRPr="009A5BD8">
        <w:rPr>
          <w:rFonts w:ascii="Arial" w:hAnsi="Arial" w:cs="Arial"/>
        </w:rPr>
        <w:t>31.12.202</w:t>
      </w:r>
      <w:r w:rsidR="00B6124A">
        <w:rPr>
          <w:rFonts w:ascii="Arial" w:hAnsi="Arial" w:cs="Arial"/>
        </w:rPr>
        <w:t>7</w:t>
      </w:r>
      <w:r w:rsidRPr="009A5BD8">
        <w:rPr>
          <w:rFonts w:ascii="Arial" w:hAnsi="Arial" w:cs="Arial"/>
        </w:rPr>
        <w:t>r</w:t>
      </w:r>
    </w:p>
    <w:p w14:paraId="3C54F101" w14:textId="77777777" w:rsidR="00FF3AEC" w:rsidRDefault="00FF3AEC" w:rsidP="00FF3AEC">
      <w:pPr>
        <w:pStyle w:val="Nagwek1"/>
        <w:numPr>
          <w:ilvl w:val="0"/>
          <w:numId w:val="6"/>
        </w:numPr>
        <w:ind w:left="708" w:hanging="708"/>
        <w:rPr>
          <w:rFonts w:ascii="Arial" w:hAnsi="Arial" w:cs="Arial"/>
          <w:sz w:val="22"/>
          <w:szCs w:val="22"/>
        </w:rPr>
      </w:pPr>
      <w:bookmarkStart w:id="12" w:name="_Toc11666390"/>
      <w:r w:rsidRPr="00D36A9B">
        <w:rPr>
          <w:rFonts w:ascii="Arial" w:hAnsi="Arial" w:cs="Arial"/>
          <w:sz w:val="22"/>
          <w:szCs w:val="22"/>
        </w:rPr>
        <w:t>Parametry świadczonych usług</w:t>
      </w:r>
      <w:bookmarkEnd w:id="12"/>
    </w:p>
    <w:p w14:paraId="21AE85B6" w14:textId="77777777" w:rsidR="00FF3AEC" w:rsidRPr="00F501DA" w:rsidRDefault="00FF3AEC" w:rsidP="00FF3AEC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F501DA">
        <w:rPr>
          <w:rFonts w:ascii="Arial" w:hAnsi="Arial" w:cs="Arial"/>
          <w:b/>
        </w:rPr>
        <w:t>Realizacja napraw</w:t>
      </w:r>
    </w:p>
    <w:p w14:paraId="3F4C627F" w14:textId="77777777" w:rsidR="00FF3AEC" w:rsidRPr="00F501DA" w:rsidRDefault="00FF3AEC" w:rsidP="00FF3AEC">
      <w:pPr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F501DA">
        <w:rPr>
          <w:rFonts w:ascii="Arial" w:hAnsi="Arial" w:cs="Arial"/>
        </w:rPr>
        <w:t>Na każdą partię przekazywanych do naprawy podzespołów elektronicznych Zamawiający wystawi pisemne zlecenie naprawy.</w:t>
      </w:r>
    </w:p>
    <w:p w14:paraId="706B71A2" w14:textId="77777777" w:rsidR="00FF3AEC" w:rsidRPr="00F501DA" w:rsidRDefault="00FF3AEC" w:rsidP="00FF3AEC">
      <w:pPr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F501DA">
        <w:rPr>
          <w:rFonts w:ascii="Arial" w:hAnsi="Arial" w:cs="Arial"/>
        </w:rPr>
        <w:t>Po otrzymaniu zlecenia Wykonawca odbierze na własny koszt przekazywane do naprawy podzespoły elektroniczne z siedziby właściwej Sekcji Eksploatacji Zamawiającego.</w:t>
      </w:r>
    </w:p>
    <w:p w14:paraId="64F34956" w14:textId="77777777" w:rsidR="00FF3AEC" w:rsidRPr="00F501DA" w:rsidRDefault="00FF3AEC" w:rsidP="00FF3AEC">
      <w:pPr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F501DA">
        <w:rPr>
          <w:rFonts w:ascii="Arial" w:hAnsi="Arial" w:cs="Arial"/>
        </w:rPr>
        <w:t>Przy przekazaniu podzespołów zostanie sporządzony protokół przekazania pomiędzy Sekcją Eksploatacji a Wykonawcą.</w:t>
      </w:r>
    </w:p>
    <w:p w14:paraId="64516140" w14:textId="77777777" w:rsidR="00FF3AEC" w:rsidRPr="00F501DA" w:rsidRDefault="00FF3AEC" w:rsidP="00FF3AEC">
      <w:pPr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F501DA">
        <w:rPr>
          <w:rFonts w:ascii="Arial" w:hAnsi="Arial" w:cs="Arial"/>
        </w:rPr>
        <w:t>Wykonawca niezwłocznie przystąpi do wykonania naprawy. Czas naprawy nie może przekroczyć 10 dni roboczych od dnia otrzymania podzespołu.</w:t>
      </w:r>
    </w:p>
    <w:p w14:paraId="210CBB81" w14:textId="77777777" w:rsidR="00FF3AEC" w:rsidRPr="00F501DA" w:rsidRDefault="00FF3AEC" w:rsidP="00FF3AEC">
      <w:pPr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F501DA">
        <w:rPr>
          <w:rFonts w:ascii="Arial" w:hAnsi="Arial" w:cs="Arial"/>
        </w:rPr>
        <w:t>Po naprawie, Wykonawca dostarczy na własny koszt sprawne podzespoły do siedziby właściwej Sekcji Eksploatacji.</w:t>
      </w:r>
    </w:p>
    <w:p w14:paraId="008202E2" w14:textId="77777777" w:rsidR="00FF3AEC" w:rsidRPr="00F501DA" w:rsidRDefault="00FF3AEC" w:rsidP="00FF3AEC">
      <w:pPr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F501DA">
        <w:rPr>
          <w:rFonts w:ascii="Arial" w:hAnsi="Arial" w:cs="Arial"/>
        </w:rPr>
        <w:t>Przekazanie naprawionych podzespołów zostanie potwierdzone protokółem potwierdzającym wykonanie usług</w:t>
      </w:r>
      <w:r>
        <w:rPr>
          <w:rFonts w:ascii="Arial" w:hAnsi="Arial" w:cs="Arial"/>
        </w:rPr>
        <w:t>i</w:t>
      </w:r>
      <w:r w:rsidRPr="00F501DA">
        <w:rPr>
          <w:rFonts w:ascii="Arial" w:hAnsi="Arial" w:cs="Arial"/>
        </w:rPr>
        <w:t xml:space="preserve"> (zgodnie z załącznikiem Nr 3).</w:t>
      </w:r>
    </w:p>
    <w:p w14:paraId="16B5425D" w14:textId="77777777" w:rsidR="00FF3AEC" w:rsidRPr="00034FC6" w:rsidRDefault="00FF3AEC" w:rsidP="00FF3AEC">
      <w:pPr>
        <w:numPr>
          <w:ilvl w:val="0"/>
          <w:numId w:val="34"/>
        </w:numPr>
        <w:spacing w:line="240" w:lineRule="auto"/>
        <w:jc w:val="both"/>
        <w:rPr>
          <w:rFonts w:ascii="Arial" w:hAnsi="Arial" w:cs="Arial"/>
        </w:rPr>
      </w:pPr>
      <w:r w:rsidRPr="00F501DA">
        <w:rPr>
          <w:rFonts w:ascii="Arial" w:hAnsi="Arial" w:cs="Arial"/>
        </w:rPr>
        <w:t>W/w protokół, z podpisem osoby odpowiedzialnej za realizację Umowy ze strony Zamawiającego (pkt. 2 niniejszej specyfikacji), będzie podstawą do wystawienia przez Wykonawcę Faktury VAT za wykonaną usługę i jego kopia zostanie każdorazowo dołączona do faktury.</w:t>
      </w:r>
    </w:p>
    <w:p w14:paraId="42BFAE59" w14:textId="77777777" w:rsidR="00FF3AEC" w:rsidRPr="00D36A9B" w:rsidRDefault="00FF3AEC" w:rsidP="00FF3AEC">
      <w:pPr>
        <w:pStyle w:val="Nagwek1"/>
        <w:numPr>
          <w:ilvl w:val="0"/>
          <w:numId w:val="6"/>
        </w:numPr>
        <w:ind w:left="708" w:hanging="708"/>
        <w:rPr>
          <w:rFonts w:ascii="Arial" w:hAnsi="Arial" w:cs="Arial"/>
          <w:sz w:val="22"/>
          <w:szCs w:val="22"/>
        </w:rPr>
      </w:pPr>
      <w:bookmarkStart w:id="13" w:name="_Toc11666391"/>
      <w:r w:rsidRPr="00D36A9B">
        <w:rPr>
          <w:rFonts w:ascii="Arial" w:hAnsi="Arial" w:cs="Arial"/>
          <w:sz w:val="22"/>
          <w:szCs w:val="22"/>
        </w:rPr>
        <w:t>Specyfikacja techniczna</w:t>
      </w:r>
      <w:bookmarkEnd w:id="13"/>
    </w:p>
    <w:p w14:paraId="4E905307" w14:textId="77777777" w:rsidR="00FF3AEC" w:rsidRPr="00D36A9B" w:rsidRDefault="00FF3AEC" w:rsidP="00FF3AEC">
      <w:pPr>
        <w:ind w:left="708"/>
        <w:rPr>
          <w:rFonts w:ascii="Arial" w:eastAsia="Times New Roman" w:hAnsi="Arial" w:cs="Arial"/>
          <w:i/>
          <w:kern w:val="1"/>
          <w:lang w:eastAsia="hi-IN" w:bidi="hi-IN"/>
        </w:rPr>
      </w:pPr>
      <w:r>
        <w:rPr>
          <w:rFonts w:ascii="Arial" w:hAnsi="Arial" w:cs="Arial"/>
        </w:rPr>
        <w:t>Szczegółowy opis w pkt 2</w:t>
      </w:r>
    </w:p>
    <w:p w14:paraId="11CE08AA" w14:textId="77777777" w:rsidR="00FF3AEC" w:rsidRPr="00D36A9B" w:rsidRDefault="00FF3AEC" w:rsidP="00FF3AEC">
      <w:pPr>
        <w:pStyle w:val="Nagwek1"/>
        <w:numPr>
          <w:ilvl w:val="0"/>
          <w:numId w:val="6"/>
        </w:numPr>
        <w:ind w:left="708" w:hanging="708"/>
        <w:rPr>
          <w:rFonts w:ascii="Arial" w:hAnsi="Arial" w:cs="Arial"/>
          <w:sz w:val="22"/>
          <w:szCs w:val="22"/>
        </w:rPr>
      </w:pPr>
      <w:bookmarkStart w:id="14" w:name="_Toc11666392"/>
      <w:r w:rsidRPr="00D36A9B">
        <w:rPr>
          <w:rFonts w:ascii="Arial" w:hAnsi="Arial" w:cs="Arial"/>
          <w:sz w:val="22"/>
          <w:szCs w:val="22"/>
        </w:rPr>
        <w:t>Wymagania prawne</w:t>
      </w:r>
      <w:bookmarkEnd w:id="14"/>
    </w:p>
    <w:p w14:paraId="282F226C" w14:textId="77777777" w:rsidR="00FF3AEC" w:rsidRDefault="00FF3AEC" w:rsidP="00FF3AEC">
      <w:pPr>
        <w:pStyle w:val="Akapitzlist"/>
        <w:numPr>
          <w:ilvl w:val="0"/>
          <w:numId w:val="33"/>
        </w:numPr>
        <w:spacing w:after="160" w:line="259" w:lineRule="auto"/>
        <w:ind w:left="567"/>
        <w:rPr>
          <w:rFonts w:ascii="Arial" w:hAnsi="Arial" w:cs="Arial"/>
        </w:rPr>
      </w:pPr>
      <w:bookmarkStart w:id="15" w:name="_Toc11666393"/>
      <w:r w:rsidRPr="009801D3">
        <w:rPr>
          <w:rFonts w:ascii="Arial" w:hAnsi="Arial" w:cs="Arial"/>
        </w:rPr>
        <w:t xml:space="preserve">Wykonawca musi posiadać ważne świadectwa autoryzacji, zaświadczenia uprawniające do wykonywania napraw podzespołów wymienionych </w:t>
      </w:r>
      <w:r>
        <w:rPr>
          <w:rFonts w:ascii="Arial" w:hAnsi="Arial" w:cs="Arial"/>
        </w:rPr>
        <w:t>w punkcie 2</w:t>
      </w:r>
    </w:p>
    <w:p w14:paraId="334859B5" w14:textId="77777777" w:rsidR="00FF3AEC" w:rsidRDefault="00FF3AEC" w:rsidP="00FF3AEC">
      <w:pPr>
        <w:pStyle w:val="Akapitzlist"/>
        <w:numPr>
          <w:ilvl w:val="0"/>
          <w:numId w:val="33"/>
        </w:numPr>
        <w:spacing w:after="160" w:line="259" w:lineRule="auto"/>
        <w:ind w:left="567"/>
        <w:rPr>
          <w:rFonts w:ascii="Arial" w:hAnsi="Arial" w:cs="Arial"/>
        </w:rPr>
      </w:pPr>
      <w:r w:rsidRPr="009801D3">
        <w:rPr>
          <w:rFonts w:ascii="Arial" w:hAnsi="Arial" w:cs="Arial"/>
        </w:rPr>
        <w:t xml:space="preserve">musi posiada odpowiednią wiedzę, umiejętności oraz doświadczenie niezbędne do świadczenia </w:t>
      </w:r>
      <w:r>
        <w:rPr>
          <w:rFonts w:ascii="Arial" w:hAnsi="Arial" w:cs="Arial"/>
        </w:rPr>
        <w:t xml:space="preserve">w/w </w:t>
      </w:r>
      <w:r w:rsidRPr="009801D3">
        <w:rPr>
          <w:rFonts w:ascii="Arial" w:hAnsi="Arial" w:cs="Arial"/>
        </w:rPr>
        <w:t>Usług.</w:t>
      </w:r>
    </w:p>
    <w:p w14:paraId="79A651BD" w14:textId="77777777" w:rsidR="00FF3AEC" w:rsidRPr="009801D3" w:rsidRDefault="00FF3AEC" w:rsidP="00FF3AEC">
      <w:pPr>
        <w:pStyle w:val="Akapitzlist"/>
        <w:numPr>
          <w:ilvl w:val="0"/>
          <w:numId w:val="33"/>
        </w:numPr>
        <w:spacing w:after="160" w:line="259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Dopuszcza się składanie ofert częściowych </w:t>
      </w:r>
    </w:p>
    <w:p w14:paraId="7C9AA975" w14:textId="77777777" w:rsidR="00FF3AEC" w:rsidRPr="00D36A9B" w:rsidRDefault="00FF3AEC" w:rsidP="00FF3AEC">
      <w:pPr>
        <w:pStyle w:val="Nagwek1"/>
        <w:numPr>
          <w:ilvl w:val="0"/>
          <w:numId w:val="6"/>
        </w:numPr>
        <w:ind w:left="567" w:hanging="567"/>
        <w:rPr>
          <w:rFonts w:ascii="Arial" w:hAnsi="Arial" w:cs="Arial"/>
          <w:sz w:val="22"/>
          <w:szCs w:val="22"/>
        </w:rPr>
      </w:pPr>
      <w:r w:rsidRPr="00D36A9B">
        <w:rPr>
          <w:rFonts w:ascii="Arial" w:hAnsi="Arial" w:cs="Arial"/>
          <w:sz w:val="22"/>
          <w:szCs w:val="22"/>
        </w:rPr>
        <w:t>Termin i warunki gwarancji</w:t>
      </w:r>
      <w:bookmarkEnd w:id="15"/>
    </w:p>
    <w:p w14:paraId="5463D9A0" w14:textId="1352E576" w:rsidR="00FF3AEC" w:rsidRPr="00641C49" w:rsidRDefault="00FF3AEC" w:rsidP="00FF3AEC">
      <w:pPr>
        <w:pStyle w:val="Akapitzlist"/>
        <w:spacing w:line="240" w:lineRule="auto"/>
        <w:jc w:val="both"/>
        <w:rPr>
          <w:rFonts w:ascii="Arial" w:hAnsi="Arial" w:cs="Arial"/>
          <w:b/>
        </w:rPr>
      </w:pPr>
      <w:bookmarkStart w:id="16" w:name="_Toc11666394"/>
      <w:r w:rsidRPr="00641C49">
        <w:rPr>
          <w:rFonts w:ascii="Arial" w:hAnsi="Arial" w:cs="Arial"/>
          <w:bCs/>
        </w:rPr>
        <w:t>Czas realizacji zadania do 31.12.202</w:t>
      </w:r>
      <w:r w:rsidR="00B6124A">
        <w:rPr>
          <w:rFonts w:ascii="Arial" w:hAnsi="Arial" w:cs="Arial"/>
          <w:bCs/>
        </w:rPr>
        <w:t>7</w:t>
      </w:r>
      <w:r w:rsidRPr="00641C49">
        <w:rPr>
          <w:rFonts w:ascii="Arial" w:hAnsi="Arial" w:cs="Arial"/>
          <w:bCs/>
        </w:rPr>
        <w:t>r</w:t>
      </w:r>
    </w:p>
    <w:p w14:paraId="15A0AD2A" w14:textId="77777777" w:rsidR="00FF3AEC" w:rsidRDefault="00FF3AEC" w:rsidP="00FF3AEC">
      <w:pPr>
        <w:ind w:left="708"/>
        <w:rPr>
          <w:rFonts w:ascii="Arial" w:hAnsi="Arial" w:cs="Arial"/>
        </w:rPr>
      </w:pPr>
      <w:r w:rsidRPr="00641C49">
        <w:rPr>
          <w:rFonts w:ascii="Arial" w:hAnsi="Arial" w:cs="Arial"/>
        </w:rPr>
        <w:t>Okres gwarancji udzielony 12 miesięcy od daty wykonania usługi.</w:t>
      </w:r>
    </w:p>
    <w:p w14:paraId="501FD629" w14:textId="77777777" w:rsidR="00FF3AEC" w:rsidRPr="00641C49" w:rsidRDefault="00FF3AEC" w:rsidP="00FF3AEC">
      <w:pPr>
        <w:ind w:left="708"/>
        <w:rPr>
          <w:rFonts w:ascii="Arial" w:hAnsi="Arial" w:cs="Arial"/>
          <w:bCs/>
        </w:rPr>
      </w:pPr>
    </w:p>
    <w:p w14:paraId="7067BBAF" w14:textId="77777777" w:rsidR="00FF3AEC" w:rsidRPr="00C05A06" w:rsidRDefault="00FF3AEC" w:rsidP="00FF3AEC">
      <w:pPr>
        <w:ind w:left="993" w:hanging="851"/>
        <w:rPr>
          <w:rFonts w:ascii="Arial" w:hAnsi="Arial" w:cs="Arial"/>
        </w:rPr>
      </w:pPr>
      <w:r w:rsidRPr="00D62334">
        <w:rPr>
          <w:rFonts w:ascii="Arial" w:hAnsi="Arial" w:cs="Arial"/>
          <w:b/>
        </w:rPr>
        <w:t>10.</w:t>
      </w:r>
      <w:r>
        <w:rPr>
          <w:rFonts w:ascii="Arial" w:hAnsi="Arial" w:cs="Arial"/>
        </w:rPr>
        <w:t xml:space="preserve"> </w:t>
      </w:r>
      <w:r w:rsidRPr="00D62334">
        <w:rPr>
          <w:rFonts w:ascii="Arial" w:hAnsi="Arial" w:cs="Arial"/>
          <w:b/>
        </w:rPr>
        <w:t>Sposób płatności</w:t>
      </w:r>
      <w:bookmarkEnd w:id="16"/>
    </w:p>
    <w:p w14:paraId="56980BC7" w14:textId="77777777" w:rsidR="00FF3AEC" w:rsidRPr="005346C2" w:rsidRDefault="00FF3AEC" w:rsidP="00FF3AEC">
      <w:pPr>
        <w:ind w:left="708" w:hanging="708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hAnsi="Arial" w:cs="Arial"/>
        </w:rPr>
        <w:t xml:space="preserve">      </w:t>
      </w:r>
      <w:r w:rsidRPr="00D36A9B">
        <w:rPr>
          <w:rFonts w:ascii="Arial" w:hAnsi="Arial" w:cs="Arial"/>
        </w:rPr>
        <w:t>P</w:t>
      </w:r>
      <w:r w:rsidRPr="00D36A9B">
        <w:rPr>
          <w:rFonts w:ascii="Arial" w:eastAsia="Times New Roman" w:hAnsi="Arial" w:cs="Arial"/>
          <w:kern w:val="1"/>
          <w:lang w:eastAsia="hi-IN" w:bidi="hi-IN"/>
        </w:rPr>
        <w:t xml:space="preserve">łatność </w:t>
      </w:r>
      <w:r>
        <w:rPr>
          <w:rFonts w:ascii="Arial" w:eastAsia="Times New Roman" w:hAnsi="Arial" w:cs="Arial"/>
          <w:kern w:val="1"/>
          <w:lang w:eastAsia="hi-IN" w:bidi="hi-IN"/>
        </w:rPr>
        <w:t xml:space="preserve">po zakończeniu usługi na podstawie protokołu odbioru usługi </w:t>
      </w:r>
      <w:r w:rsidRPr="00D36A9B">
        <w:rPr>
          <w:rFonts w:ascii="Arial" w:eastAsia="Times New Roman" w:hAnsi="Arial" w:cs="Arial"/>
          <w:kern w:val="1"/>
          <w:lang w:eastAsia="hi-IN" w:bidi="hi-IN"/>
        </w:rPr>
        <w:t xml:space="preserve">, przelew 30 dni od daty </w:t>
      </w:r>
      <w:r>
        <w:rPr>
          <w:rFonts w:ascii="Arial" w:eastAsia="Times New Roman" w:hAnsi="Arial" w:cs="Arial"/>
          <w:kern w:val="1"/>
          <w:lang w:eastAsia="hi-IN" w:bidi="hi-IN"/>
        </w:rPr>
        <w:t>wpływu</w:t>
      </w:r>
      <w:r w:rsidRPr="00D36A9B">
        <w:rPr>
          <w:rFonts w:ascii="Arial" w:eastAsia="Times New Roman" w:hAnsi="Arial" w:cs="Arial"/>
          <w:kern w:val="1"/>
          <w:lang w:eastAsia="hi-IN" w:bidi="hi-IN"/>
        </w:rPr>
        <w:t xml:space="preserve"> faktury</w:t>
      </w:r>
      <w:r>
        <w:rPr>
          <w:rFonts w:ascii="Arial" w:eastAsia="Times New Roman" w:hAnsi="Arial" w:cs="Arial"/>
          <w:kern w:val="1"/>
          <w:lang w:eastAsia="hi-IN" w:bidi="hi-IN"/>
        </w:rPr>
        <w:t xml:space="preserve"> do Zamawiającego</w:t>
      </w:r>
      <w:r w:rsidRPr="00D36A9B">
        <w:rPr>
          <w:rFonts w:ascii="Arial" w:eastAsia="Times New Roman" w:hAnsi="Arial" w:cs="Arial"/>
          <w:kern w:val="1"/>
          <w:lang w:eastAsia="hi-IN" w:bidi="hi-IN"/>
        </w:rPr>
        <w:t>.</w:t>
      </w:r>
    </w:p>
    <w:p w14:paraId="2208BE04" w14:textId="77777777" w:rsidR="00FF3AEC" w:rsidRPr="00E6621B" w:rsidRDefault="00FF3AEC" w:rsidP="00FF3AEC">
      <w:pPr>
        <w:pStyle w:val="Nagwek1"/>
        <w:ind w:left="36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11. </w:t>
      </w:r>
      <w:bookmarkStart w:id="17" w:name="_Toc11666395"/>
      <w:r w:rsidRPr="00D36A9B">
        <w:rPr>
          <w:rFonts w:ascii="Arial" w:hAnsi="Arial" w:cs="Arial"/>
          <w:sz w:val="22"/>
          <w:szCs w:val="22"/>
        </w:rPr>
        <w:t>Kary umowne</w:t>
      </w:r>
      <w:bookmarkEnd w:id="17"/>
      <w:r w:rsidRPr="00D36A9B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b w:val="0"/>
          <w:sz w:val="22"/>
          <w:szCs w:val="22"/>
        </w:rPr>
        <w:t>tak</w:t>
      </w:r>
    </w:p>
    <w:p w14:paraId="446E686F" w14:textId="77777777" w:rsidR="00FF3AEC" w:rsidRPr="00E6621B" w:rsidRDefault="00FF3AEC" w:rsidP="00FF3AEC">
      <w:pPr>
        <w:pStyle w:val="Nagwek1"/>
        <w:numPr>
          <w:ilvl w:val="0"/>
          <w:numId w:val="32"/>
        </w:numPr>
        <w:rPr>
          <w:rFonts w:ascii="Arial" w:hAnsi="Arial" w:cs="Arial"/>
          <w:b w:val="0"/>
          <w:sz w:val="22"/>
          <w:szCs w:val="22"/>
        </w:rPr>
      </w:pPr>
      <w:bookmarkStart w:id="18" w:name="_Toc11666396"/>
      <w:r>
        <w:rPr>
          <w:rFonts w:ascii="Arial" w:hAnsi="Arial" w:cs="Arial"/>
          <w:sz w:val="22"/>
          <w:szCs w:val="22"/>
        </w:rPr>
        <w:t>.</w:t>
      </w:r>
      <w:r w:rsidRPr="00D36A9B">
        <w:rPr>
          <w:rFonts w:ascii="Arial" w:hAnsi="Arial" w:cs="Arial"/>
          <w:sz w:val="22"/>
          <w:szCs w:val="22"/>
        </w:rPr>
        <w:t>Prawo opcji</w:t>
      </w:r>
      <w:bookmarkEnd w:id="18"/>
      <w:r w:rsidRPr="00D36A9B">
        <w:rPr>
          <w:rFonts w:ascii="Arial" w:hAnsi="Arial" w:cs="Arial"/>
          <w:sz w:val="22"/>
          <w:szCs w:val="22"/>
        </w:rPr>
        <w:t xml:space="preserve">- </w:t>
      </w:r>
      <w:r w:rsidRPr="00E6621B">
        <w:rPr>
          <w:rFonts w:ascii="Arial" w:hAnsi="Arial" w:cs="Arial"/>
          <w:b w:val="0"/>
          <w:sz w:val="22"/>
          <w:szCs w:val="22"/>
        </w:rPr>
        <w:t xml:space="preserve">nie </w:t>
      </w:r>
    </w:p>
    <w:p w14:paraId="5AA94104" w14:textId="77777777" w:rsidR="00FF3AEC" w:rsidRDefault="00FF3AEC" w:rsidP="00FF3AEC">
      <w:pPr>
        <w:pStyle w:val="Nagwek1"/>
        <w:ind w:left="709" w:hanging="349"/>
        <w:rPr>
          <w:rFonts w:ascii="Arial" w:hAnsi="Arial" w:cs="Arial"/>
          <w:b w:val="0"/>
          <w:sz w:val="22"/>
          <w:szCs w:val="22"/>
        </w:rPr>
      </w:pPr>
      <w:bookmarkStart w:id="19" w:name="_Toc11666397"/>
      <w:r w:rsidRPr="0080003E">
        <w:rPr>
          <w:rFonts w:ascii="Arial" w:hAnsi="Arial" w:cs="Arial"/>
          <w:sz w:val="22"/>
          <w:szCs w:val="22"/>
        </w:rPr>
        <w:t>13.Podwykonawcy</w:t>
      </w:r>
      <w:bookmarkEnd w:id="19"/>
      <w:r w:rsidRPr="0080003E">
        <w:rPr>
          <w:rFonts w:ascii="Arial" w:hAnsi="Arial" w:cs="Arial"/>
          <w:b w:val="0"/>
          <w:sz w:val="22"/>
          <w:szCs w:val="22"/>
        </w:rPr>
        <w:t xml:space="preserve">- </w:t>
      </w:r>
      <w:bookmarkStart w:id="20" w:name="_Toc11666398"/>
      <w:r w:rsidRPr="0080003E">
        <w:rPr>
          <w:rFonts w:ascii="Arial" w:hAnsi="Arial" w:cs="Arial"/>
          <w:b w:val="0"/>
          <w:sz w:val="22"/>
          <w:szCs w:val="22"/>
        </w:rPr>
        <w:t>Przy wykonywaniu Umowy, Wykonawca nie może posługiwać się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80003E">
        <w:rPr>
          <w:rFonts w:ascii="Arial" w:hAnsi="Arial" w:cs="Arial"/>
          <w:b w:val="0"/>
          <w:sz w:val="22"/>
          <w:szCs w:val="22"/>
        </w:rPr>
        <w:t xml:space="preserve">podwykonawcami </w:t>
      </w:r>
    </w:p>
    <w:p w14:paraId="2A30165D" w14:textId="77777777" w:rsidR="00FF3AEC" w:rsidRPr="000C4C5B" w:rsidRDefault="00FF3AEC" w:rsidP="00FF3AEC">
      <w:pPr>
        <w:pStyle w:val="Nagwek1"/>
        <w:ind w:left="36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14.</w:t>
      </w:r>
      <w:r w:rsidRPr="00D36A9B">
        <w:rPr>
          <w:rFonts w:ascii="Arial" w:hAnsi="Arial" w:cs="Arial"/>
          <w:sz w:val="22"/>
          <w:szCs w:val="22"/>
        </w:rPr>
        <w:t xml:space="preserve">Zamówienia </w:t>
      </w:r>
      <w:bookmarkEnd w:id="20"/>
      <w:r>
        <w:rPr>
          <w:rFonts w:ascii="Arial" w:hAnsi="Arial" w:cs="Arial"/>
          <w:color w:val="000000"/>
          <w:sz w:val="22"/>
          <w:szCs w:val="22"/>
        </w:rPr>
        <w:t xml:space="preserve">– </w:t>
      </w:r>
      <w:r>
        <w:rPr>
          <w:rFonts w:ascii="Arial" w:hAnsi="Arial" w:cs="Arial"/>
          <w:b w:val="0"/>
          <w:color w:val="000000"/>
          <w:sz w:val="22"/>
          <w:szCs w:val="22"/>
        </w:rPr>
        <w:t>tak</w:t>
      </w:r>
    </w:p>
    <w:p w14:paraId="11D6B472" w14:textId="77777777" w:rsidR="00FF3AEC" w:rsidRPr="00E6621B" w:rsidRDefault="00FF3AEC" w:rsidP="00FF3AEC">
      <w:pPr>
        <w:pStyle w:val="Nagwek1"/>
        <w:ind w:left="360"/>
        <w:rPr>
          <w:rFonts w:ascii="Arial" w:hAnsi="Arial" w:cs="Arial"/>
          <w:b w:val="0"/>
          <w:sz w:val="22"/>
          <w:szCs w:val="22"/>
        </w:rPr>
      </w:pPr>
      <w:bookmarkStart w:id="21" w:name="_Toc11666399"/>
      <w:r>
        <w:rPr>
          <w:rFonts w:ascii="Arial" w:hAnsi="Arial" w:cs="Arial"/>
          <w:sz w:val="22"/>
          <w:szCs w:val="22"/>
        </w:rPr>
        <w:t>15.</w:t>
      </w:r>
      <w:r w:rsidRPr="00D36A9B">
        <w:rPr>
          <w:rFonts w:ascii="Arial" w:hAnsi="Arial" w:cs="Arial"/>
          <w:sz w:val="22"/>
          <w:szCs w:val="22"/>
        </w:rPr>
        <w:t>Uwagi końcowe</w:t>
      </w:r>
      <w:bookmarkEnd w:id="21"/>
      <w:r>
        <w:rPr>
          <w:rFonts w:ascii="Arial" w:hAnsi="Arial" w:cs="Arial"/>
          <w:sz w:val="22"/>
          <w:szCs w:val="22"/>
        </w:rPr>
        <w:t xml:space="preserve">- </w:t>
      </w:r>
      <w:r w:rsidRPr="00E6621B">
        <w:rPr>
          <w:rFonts w:ascii="Arial" w:hAnsi="Arial" w:cs="Arial"/>
          <w:b w:val="0"/>
          <w:sz w:val="22"/>
          <w:szCs w:val="22"/>
        </w:rPr>
        <w:t>brak</w:t>
      </w:r>
    </w:p>
    <w:p w14:paraId="74D537E7" w14:textId="77777777" w:rsidR="00FF3AEC" w:rsidRPr="00E6621B" w:rsidRDefault="00FF3AEC" w:rsidP="00FF3AEC">
      <w:pPr>
        <w:pStyle w:val="Nagwek1"/>
        <w:ind w:left="360"/>
        <w:rPr>
          <w:rFonts w:ascii="Arial" w:hAnsi="Arial" w:cs="Arial"/>
          <w:b w:val="0"/>
          <w:sz w:val="22"/>
          <w:szCs w:val="22"/>
        </w:rPr>
      </w:pPr>
      <w:bookmarkStart w:id="22" w:name="_Toc11666400"/>
      <w:r>
        <w:rPr>
          <w:rFonts w:ascii="Arial" w:hAnsi="Arial" w:cs="Arial"/>
          <w:sz w:val="22"/>
          <w:szCs w:val="22"/>
        </w:rPr>
        <w:t>16.</w:t>
      </w:r>
      <w:r w:rsidRPr="00D36A9B">
        <w:rPr>
          <w:rFonts w:ascii="Arial" w:hAnsi="Arial" w:cs="Arial"/>
          <w:sz w:val="22"/>
          <w:szCs w:val="22"/>
        </w:rPr>
        <w:t>Załączniki</w:t>
      </w:r>
      <w:bookmarkEnd w:id="22"/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b w:val="0"/>
          <w:sz w:val="22"/>
          <w:szCs w:val="22"/>
        </w:rPr>
        <w:t xml:space="preserve">brak </w:t>
      </w:r>
      <w:bookmarkEnd w:id="0"/>
      <w:bookmarkEnd w:id="1"/>
    </w:p>
    <w:p w14:paraId="2F551D0B" w14:textId="77777777" w:rsidR="0072682E" w:rsidRDefault="0072682E" w:rsidP="00FF3AEC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lang w:eastAsia="pl-PL"/>
        </w:rPr>
      </w:pPr>
    </w:p>
    <w:sectPr w:rsidR="0072682E" w:rsidSect="00057566">
      <w:footerReference w:type="default" r:id="rId9"/>
      <w:headerReference w:type="first" r:id="rId10"/>
      <w:footerReference w:type="first" r:id="rId11"/>
      <w:pgSz w:w="11906" w:h="16838" w:code="9"/>
      <w:pgMar w:top="-1135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EF2C" w14:textId="77777777" w:rsidR="00A60426" w:rsidRDefault="00A60426" w:rsidP="00D5409C">
      <w:pPr>
        <w:spacing w:line="240" w:lineRule="auto"/>
      </w:pPr>
      <w:r>
        <w:separator/>
      </w:r>
    </w:p>
  </w:endnote>
  <w:endnote w:type="continuationSeparator" w:id="0">
    <w:p w14:paraId="580BAE35" w14:textId="77777777" w:rsidR="00A60426" w:rsidRDefault="00A60426" w:rsidP="00D540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109DC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7C8A3FD0" wp14:editId="5EBF0AD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640BD" w14:textId="3BAB9F0A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B68B3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C8A3FD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479640BD" w14:textId="3BAB9F0A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2B68B3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72918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11C3C4C7" wp14:editId="1E60C9BB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52B8DE" w14:textId="77777777" w:rsidR="00DA617C" w:rsidRPr="00696C54" w:rsidRDefault="00DA617C" w:rsidP="00055B09">
                          <w:pPr>
                            <w:spacing w:line="240" w:lineRule="auto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696C54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78AE0D6" w14:textId="77777777" w:rsidR="00DA617C" w:rsidRPr="00696C54" w:rsidRDefault="008B31BA" w:rsidP="00055B09">
                          <w:pPr>
                            <w:spacing w:line="240" w:lineRule="auto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696C54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XIV</w:t>
                          </w:r>
                          <w:r w:rsidR="00DA617C" w:rsidRPr="00696C54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45E03076" w14:textId="043CDEE0" w:rsidR="00DA617C" w:rsidRPr="00696C54" w:rsidRDefault="00DA617C" w:rsidP="00754307">
                          <w:pPr>
                            <w:spacing w:line="240" w:lineRule="auto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696C54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="00057566" w:rsidRPr="00696C54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696C54" w:rsidRPr="00696C54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34 734 824</w:t>
                          </w:r>
                          <w:r w:rsidR="008B31BA" w:rsidRPr="00696C54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696C54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1C3C4C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0352B8DE" w14:textId="77777777" w:rsidR="00DA617C" w:rsidRPr="00696C54" w:rsidRDefault="00DA617C" w:rsidP="00055B09">
                    <w:pPr>
                      <w:spacing w:line="240" w:lineRule="auto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 w:rsidRPr="00696C54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78AE0D6" w14:textId="77777777" w:rsidR="00DA617C" w:rsidRPr="00696C54" w:rsidRDefault="008B31BA" w:rsidP="00055B09">
                    <w:pPr>
                      <w:spacing w:line="240" w:lineRule="auto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 w:rsidRPr="00696C54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XIV</w:t>
                    </w:r>
                    <w:r w:rsidR="00DA617C" w:rsidRPr="00696C54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45E03076" w14:textId="043CDEE0" w:rsidR="00DA617C" w:rsidRPr="00696C54" w:rsidRDefault="00DA617C" w:rsidP="00754307">
                    <w:pPr>
                      <w:spacing w:line="240" w:lineRule="auto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 w:rsidRPr="00696C54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="00057566" w:rsidRPr="00696C54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</w:t>
                    </w:r>
                    <w:r w:rsidR="00696C54" w:rsidRPr="00696C54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34 734 824</w:t>
                    </w:r>
                    <w:r w:rsidR="008B31BA" w:rsidRPr="00696C54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696C54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227D0B2" wp14:editId="4C7DF443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C8A1BE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227D0B2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2BC8A1BE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92DBA" w14:textId="77777777" w:rsidR="00A60426" w:rsidRDefault="00A60426" w:rsidP="00D5409C">
      <w:pPr>
        <w:spacing w:line="240" w:lineRule="auto"/>
      </w:pPr>
      <w:r>
        <w:separator/>
      </w:r>
    </w:p>
  </w:footnote>
  <w:footnote w:type="continuationSeparator" w:id="0">
    <w:p w14:paraId="70ABB98D" w14:textId="77777777" w:rsidR="00A60426" w:rsidRDefault="00A60426" w:rsidP="00D540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79A9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6210CDAC" wp14:editId="39AF3652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0E729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000B628" wp14:editId="2658EB82">
                                <wp:extent cx="2180590" cy="352425"/>
                                <wp:effectExtent l="0" t="0" r="0" b="9525"/>
                                <wp:docPr id="8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210CDA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6E0E729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000B628" wp14:editId="2658EB82">
                          <wp:extent cx="2180590" cy="352425"/>
                          <wp:effectExtent l="0" t="0" r="0" b="9525"/>
                          <wp:docPr id="8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7550"/>
    <w:multiLevelType w:val="hybridMultilevel"/>
    <w:tmpl w:val="8626F6A2"/>
    <w:lvl w:ilvl="0" w:tplc="23C6B9A6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97F91"/>
    <w:multiLevelType w:val="hybridMultilevel"/>
    <w:tmpl w:val="768443E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12528A"/>
    <w:multiLevelType w:val="hybridMultilevel"/>
    <w:tmpl w:val="79AE724E"/>
    <w:lvl w:ilvl="0" w:tplc="891EC702">
      <w:numFmt w:val="bullet"/>
      <w:lvlText w:val="•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C8B1401"/>
    <w:multiLevelType w:val="hybridMultilevel"/>
    <w:tmpl w:val="5A504A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E30AC"/>
    <w:multiLevelType w:val="hybridMultilevel"/>
    <w:tmpl w:val="9536ABC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75D2782"/>
    <w:multiLevelType w:val="multilevel"/>
    <w:tmpl w:val="DEC4B4C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FD2BAE"/>
    <w:multiLevelType w:val="hybridMultilevel"/>
    <w:tmpl w:val="D3D88C8A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C030846"/>
    <w:multiLevelType w:val="hybridMultilevel"/>
    <w:tmpl w:val="4C4A1B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D441C4"/>
    <w:multiLevelType w:val="hybridMultilevel"/>
    <w:tmpl w:val="F848A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93C63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B572D"/>
    <w:multiLevelType w:val="hybridMultilevel"/>
    <w:tmpl w:val="20BE98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160410"/>
    <w:multiLevelType w:val="hybridMultilevel"/>
    <w:tmpl w:val="24BE0E46"/>
    <w:lvl w:ilvl="0" w:tplc="CDFCBE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4E1F76"/>
    <w:multiLevelType w:val="hybridMultilevel"/>
    <w:tmpl w:val="68D42748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20" w15:restartNumberingAfterBreak="0">
    <w:nsid w:val="5264101D"/>
    <w:multiLevelType w:val="hybridMultilevel"/>
    <w:tmpl w:val="AFF854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4D79CF"/>
    <w:multiLevelType w:val="hybridMultilevel"/>
    <w:tmpl w:val="C19CEE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550D68"/>
    <w:multiLevelType w:val="hybridMultilevel"/>
    <w:tmpl w:val="E8024FD8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63C62"/>
    <w:multiLevelType w:val="hybridMultilevel"/>
    <w:tmpl w:val="86FAAF98"/>
    <w:lvl w:ilvl="0" w:tplc="9A006A5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23BF7"/>
    <w:multiLevelType w:val="hybridMultilevel"/>
    <w:tmpl w:val="9F340320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69924F67"/>
    <w:multiLevelType w:val="hybridMultilevel"/>
    <w:tmpl w:val="AFE2EB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C271BB"/>
    <w:multiLevelType w:val="multilevel"/>
    <w:tmpl w:val="D5EC5A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2" w15:restartNumberingAfterBreak="0">
    <w:nsid w:val="7B2E53C7"/>
    <w:multiLevelType w:val="hybridMultilevel"/>
    <w:tmpl w:val="00809D0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3" w15:restartNumberingAfterBreak="0">
    <w:nsid w:val="7B9258CA"/>
    <w:multiLevelType w:val="hybridMultilevel"/>
    <w:tmpl w:val="20024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5153870">
    <w:abstractNumId w:val="31"/>
  </w:num>
  <w:num w:numId="2" w16cid:durableId="1395010876">
    <w:abstractNumId w:val="27"/>
  </w:num>
  <w:num w:numId="3" w16cid:durableId="811681928">
    <w:abstractNumId w:val="4"/>
  </w:num>
  <w:num w:numId="4" w16cid:durableId="104810888">
    <w:abstractNumId w:val="18"/>
  </w:num>
  <w:num w:numId="5" w16cid:durableId="698894967">
    <w:abstractNumId w:val="23"/>
  </w:num>
  <w:num w:numId="6" w16cid:durableId="396631854">
    <w:abstractNumId w:val="25"/>
  </w:num>
  <w:num w:numId="7" w16cid:durableId="652224633">
    <w:abstractNumId w:val="7"/>
  </w:num>
  <w:num w:numId="8" w16cid:durableId="48236665">
    <w:abstractNumId w:val="3"/>
  </w:num>
  <w:num w:numId="9" w16cid:durableId="919951631">
    <w:abstractNumId w:val="29"/>
  </w:num>
  <w:num w:numId="10" w16cid:durableId="322123385">
    <w:abstractNumId w:val="14"/>
  </w:num>
  <w:num w:numId="11" w16cid:durableId="1775057113">
    <w:abstractNumId w:val="9"/>
  </w:num>
  <w:num w:numId="12" w16cid:durableId="1927179671">
    <w:abstractNumId w:val="10"/>
  </w:num>
  <w:num w:numId="13" w16cid:durableId="248662794">
    <w:abstractNumId w:val="20"/>
  </w:num>
  <w:num w:numId="14" w16cid:durableId="38434711">
    <w:abstractNumId w:val="2"/>
  </w:num>
  <w:num w:numId="15" w16cid:durableId="225996915">
    <w:abstractNumId w:val="6"/>
  </w:num>
  <w:num w:numId="16" w16cid:durableId="913315310">
    <w:abstractNumId w:val="28"/>
  </w:num>
  <w:num w:numId="17" w16cid:durableId="208686571">
    <w:abstractNumId w:val="12"/>
  </w:num>
  <w:num w:numId="18" w16cid:durableId="2018850547">
    <w:abstractNumId w:val="16"/>
  </w:num>
  <w:num w:numId="19" w16cid:durableId="539512848">
    <w:abstractNumId w:val="1"/>
  </w:num>
  <w:num w:numId="20" w16cid:durableId="1626547531">
    <w:abstractNumId w:val="8"/>
  </w:num>
  <w:num w:numId="21" w16cid:durableId="142815847">
    <w:abstractNumId w:val="26"/>
  </w:num>
  <w:num w:numId="22" w16cid:durableId="1940409628">
    <w:abstractNumId w:val="11"/>
  </w:num>
  <w:num w:numId="23" w16cid:durableId="1223518742">
    <w:abstractNumId w:val="19"/>
  </w:num>
  <w:num w:numId="24" w16cid:durableId="582686818">
    <w:abstractNumId w:val="33"/>
  </w:num>
  <w:num w:numId="25" w16cid:durableId="152787010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1309169">
    <w:abstractNumId w:val="13"/>
  </w:num>
  <w:num w:numId="27" w16cid:durableId="1696541283">
    <w:abstractNumId w:val="24"/>
  </w:num>
  <w:num w:numId="28" w16cid:durableId="1579168035">
    <w:abstractNumId w:val="5"/>
  </w:num>
  <w:num w:numId="29" w16cid:durableId="549456899">
    <w:abstractNumId w:val="15"/>
  </w:num>
  <w:num w:numId="30" w16cid:durableId="1490098900">
    <w:abstractNumId w:val="21"/>
  </w:num>
  <w:num w:numId="31" w16cid:durableId="2044135402">
    <w:abstractNumId w:val="32"/>
  </w:num>
  <w:num w:numId="32" w16cid:durableId="1667515589">
    <w:abstractNumId w:val="0"/>
  </w:num>
  <w:num w:numId="33" w16cid:durableId="813448349">
    <w:abstractNumId w:val="17"/>
  </w:num>
  <w:num w:numId="34" w16cid:durableId="9152854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4FDE"/>
    <w:rsid w:val="000360EA"/>
    <w:rsid w:val="00037DE9"/>
    <w:rsid w:val="00054E6F"/>
    <w:rsid w:val="00055B09"/>
    <w:rsid w:val="00057566"/>
    <w:rsid w:val="00074343"/>
    <w:rsid w:val="000818DA"/>
    <w:rsid w:val="00081BEF"/>
    <w:rsid w:val="00084B3D"/>
    <w:rsid w:val="000C19C7"/>
    <w:rsid w:val="000E277D"/>
    <w:rsid w:val="001337C4"/>
    <w:rsid w:val="00141226"/>
    <w:rsid w:val="00150560"/>
    <w:rsid w:val="00152131"/>
    <w:rsid w:val="00156F3D"/>
    <w:rsid w:val="00182251"/>
    <w:rsid w:val="00195F0E"/>
    <w:rsid w:val="001A4F34"/>
    <w:rsid w:val="001B5E3B"/>
    <w:rsid w:val="001C475B"/>
    <w:rsid w:val="00220C74"/>
    <w:rsid w:val="00237884"/>
    <w:rsid w:val="0025604B"/>
    <w:rsid w:val="0027153D"/>
    <w:rsid w:val="00274564"/>
    <w:rsid w:val="002A5205"/>
    <w:rsid w:val="002A6AF8"/>
    <w:rsid w:val="002B68B3"/>
    <w:rsid w:val="002C3283"/>
    <w:rsid w:val="002E1D96"/>
    <w:rsid w:val="002E434E"/>
    <w:rsid w:val="002F7489"/>
    <w:rsid w:val="00314E40"/>
    <w:rsid w:val="00325021"/>
    <w:rsid w:val="00344AB4"/>
    <w:rsid w:val="00372D83"/>
    <w:rsid w:val="00391226"/>
    <w:rsid w:val="003A6146"/>
    <w:rsid w:val="003B71AD"/>
    <w:rsid w:val="00420701"/>
    <w:rsid w:val="004314F2"/>
    <w:rsid w:val="004358E2"/>
    <w:rsid w:val="00446679"/>
    <w:rsid w:val="00470CCF"/>
    <w:rsid w:val="004B6D5B"/>
    <w:rsid w:val="004C03DF"/>
    <w:rsid w:val="004D205A"/>
    <w:rsid w:val="004D220A"/>
    <w:rsid w:val="004D6EC9"/>
    <w:rsid w:val="004E65C1"/>
    <w:rsid w:val="00502786"/>
    <w:rsid w:val="00535306"/>
    <w:rsid w:val="00544E92"/>
    <w:rsid w:val="0054798C"/>
    <w:rsid w:val="00583E52"/>
    <w:rsid w:val="00590146"/>
    <w:rsid w:val="00594C72"/>
    <w:rsid w:val="00595CCD"/>
    <w:rsid w:val="005C3EFE"/>
    <w:rsid w:val="005D5C7A"/>
    <w:rsid w:val="00615A71"/>
    <w:rsid w:val="00625770"/>
    <w:rsid w:val="0064524D"/>
    <w:rsid w:val="0068696F"/>
    <w:rsid w:val="00696C54"/>
    <w:rsid w:val="006A159D"/>
    <w:rsid w:val="006B0F88"/>
    <w:rsid w:val="006B6163"/>
    <w:rsid w:val="006D3756"/>
    <w:rsid w:val="006E2DFA"/>
    <w:rsid w:val="00710613"/>
    <w:rsid w:val="007142F8"/>
    <w:rsid w:val="0072682E"/>
    <w:rsid w:val="0075408A"/>
    <w:rsid w:val="00754307"/>
    <w:rsid w:val="0077126C"/>
    <w:rsid w:val="00791DB3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514CF"/>
    <w:rsid w:val="008542C9"/>
    <w:rsid w:val="00867948"/>
    <w:rsid w:val="00870FEA"/>
    <w:rsid w:val="00871DA5"/>
    <w:rsid w:val="008746D9"/>
    <w:rsid w:val="008A36F6"/>
    <w:rsid w:val="008B1E36"/>
    <w:rsid w:val="008B31BA"/>
    <w:rsid w:val="008B4584"/>
    <w:rsid w:val="008B569A"/>
    <w:rsid w:val="008B6A18"/>
    <w:rsid w:val="008D3D41"/>
    <w:rsid w:val="008E1E1A"/>
    <w:rsid w:val="008E30A4"/>
    <w:rsid w:val="008F4AE1"/>
    <w:rsid w:val="00931B5B"/>
    <w:rsid w:val="0096604A"/>
    <w:rsid w:val="00974615"/>
    <w:rsid w:val="009767F4"/>
    <w:rsid w:val="009A2AF0"/>
    <w:rsid w:val="009B1B18"/>
    <w:rsid w:val="009F0828"/>
    <w:rsid w:val="009F14FE"/>
    <w:rsid w:val="009F3D17"/>
    <w:rsid w:val="00A02775"/>
    <w:rsid w:val="00A03CB9"/>
    <w:rsid w:val="00A041F4"/>
    <w:rsid w:val="00A43060"/>
    <w:rsid w:val="00A60426"/>
    <w:rsid w:val="00A64B53"/>
    <w:rsid w:val="00AA1FE2"/>
    <w:rsid w:val="00AA42D9"/>
    <w:rsid w:val="00AA6007"/>
    <w:rsid w:val="00AC6321"/>
    <w:rsid w:val="00AD1524"/>
    <w:rsid w:val="00AF6C80"/>
    <w:rsid w:val="00B01136"/>
    <w:rsid w:val="00B036DC"/>
    <w:rsid w:val="00B6124A"/>
    <w:rsid w:val="00B6179F"/>
    <w:rsid w:val="00B66B0B"/>
    <w:rsid w:val="00B84DAC"/>
    <w:rsid w:val="00B910C2"/>
    <w:rsid w:val="00BA38C4"/>
    <w:rsid w:val="00BC08AF"/>
    <w:rsid w:val="00C06C20"/>
    <w:rsid w:val="00C20F87"/>
    <w:rsid w:val="00C25D47"/>
    <w:rsid w:val="00C33F65"/>
    <w:rsid w:val="00C56FD1"/>
    <w:rsid w:val="00C64932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672A9"/>
    <w:rsid w:val="00D71148"/>
    <w:rsid w:val="00DA617C"/>
    <w:rsid w:val="00DA68E2"/>
    <w:rsid w:val="00DB0078"/>
    <w:rsid w:val="00E011DC"/>
    <w:rsid w:val="00E01EB3"/>
    <w:rsid w:val="00E03028"/>
    <w:rsid w:val="00E42AD4"/>
    <w:rsid w:val="00E71042"/>
    <w:rsid w:val="00E72D4D"/>
    <w:rsid w:val="00E74D3F"/>
    <w:rsid w:val="00EC35DF"/>
    <w:rsid w:val="00EE2DCC"/>
    <w:rsid w:val="00EF48E6"/>
    <w:rsid w:val="00F244E4"/>
    <w:rsid w:val="00F270D5"/>
    <w:rsid w:val="00F56976"/>
    <w:rsid w:val="00F701A8"/>
    <w:rsid w:val="00FA4EAF"/>
    <w:rsid w:val="00FA6739"/>
    <w:rsid w:val="00FE18AC"/>
    <w:rsid w:val="00FF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4F9EF0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Odwoaniedokomentarza">
    <w:name w:val="annotation reference"/>
    <w:uiPriority w:val="99"/>
    <w:rsid w:val="005027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02786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2786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99"/>
    <w:qFormat/>
    <w:locked/>
    <w:rsid w:val="00502786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057566"/>
    <w:pPr>
      <w:spacing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57566"/>
    <w:rPr>
      <w:rFonts w:ascii="Times New Roman" w:eastAsia="Times New Roman" w:hAnsi="Times New Roman"/>
      <w:sz w:val="26"/>
    </w:rPr>
  </w:style>
  <w:style w:type="character" w:customStyle="1" w:styleId="street">
    <w:name w:val="street"/>
    <w:rsid w:val="00057566"/>
  </w:style>
  <w:style w:type="character" w:customStyle="1" w:styleId="zipcode">
    <w:name w:val="zipcode"/>
    <w:rsid w:val="00057566"/>
  </w:style>
  <w:style w:type="character" w:customStyle="1" w:styleId="city">
    <w:name w:val="city"/>
    <w:rsid w:val="00057566"/>
  </w:style>
  <w:style w:type="character" w:styleId="Nierozpoznanawzmianka">
    <w:name w:val="Unresolved Mention"/>
    <w:basedOn w:val="Domylnaczcionkaakapitu"/>
    <w:uiPriority w:val="99"/>
    <w:semiHidden/>
    <w:unhideWhenUsed/>
    <w:rsid w:val="007268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A2C99-5029-4645-8592-64F32420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6407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Pawluk Iwona</cp:lastModifiedBy>
  <cp:revision>11</cp:revision>
  <cp:lastPrinted>2014-05-29T11:08:00Z</cp:lastPrinted>
  <dcterms:created xsi:type="dcterms:W3CDTF">2021-12-13T11:34:00Z</dcterms:created>
  <dcterms:modified xsi:type="dcterms:W3CDTF">2026-01-26T08:55:00Z</dcterms:modified>
</cp:coreProperties>
</file>